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1321"/>
        <w:tblW w:w="10065" w:type="dxa"/>
        <w:tblBorders>
          <w:top w:val="single" w:sz="24" w:space="0" w:color="333399"/>
          <w:left w:val="single" w:sz="24" w:space="0" w:color="333399"/>
          <w:bottom w:val="single" w:sz="24" w:space="0" w:color="333399"/>
          <w:right w:val="single" w:sz="24" w:space="0" w:color="333399"/>
          <w:insideH w:val="single" w:sz="24" w:space="0" w:color="333399"/>
          <w:insideV w:val="single" w:sz="24" w:space="0" w:color="333399"/>
        </w:tblBorders>
        <w:shd w:val="clear" w:color="auto" w:fill="FFFFFF"/>
        <w:tblLayout w:type="fixed"/>
        <w:tblLook w:val="01E0" w:firstRow="1" w:lastRow="1" w:firstColumn="1" w:lastColumn="1" w:noHBand="0" w:noVBand="0"/>
      </w:tblPr>
      <w:tblGrid>
        <w:gridCol w:w="10065"/>
      </w:tblGrid>
      <w:tr w:rsidR="008D68F4" w:rsidRPr="00532C40" w:rsidTr="00913467">
        <w:trPr>
          <w:trHeight w:val="6998"/>
        </w:trPr>
        <w:tc>
          <w:tcPr>
            <w:tcW w:w="10065" w:type="dxa"/>
            <w:shd w:val="clear" w:color="auto" w:fill="FFFFFF"/>
          </w:tcPr>
          <w:p w:rsidR="008D68F4" w:rsidRPr="00B81634" w:rsidRDefault="008D68F4" w:rsidP="00913467">
            <w:pPr>
              <w:spacing w:before="100" w:beforeAutospacing="1" w:after="100" w:afterAutospacing="1" w:line="360" w:lineRule="auto"/>
              <w:rPr>
                <w:b/>
                <w:bCs/>
                <w:sz w:val="28"/>
                <w:szCs w:val="28"/>
              </w:rPr>
            </w:pPr>
            <w:bookmarkStart w:id="0" w:name="_Toc411326792"/>
            <w:r>
              <w:rPr>
                <w:noProof/>
                <w:color w:val="000000"/>
              </w:rPr>
              <w:drawing>
                <wp:inline distT="0" distB="0" distL="0" distR="0">
                  <wp:extent cx="2065020" cy="7620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5020" cy="762000"/>
                          </a:xfrm>
                          <a:prstGeom prst="rect">
                            <a:avLst/>
                          </a:prstGeom>
                          <a:noFill/>
                          <a:ln>
                            <a:noFill/>
                          </a:ln>
                        </pic:spPr>
                      </pic:pic>
                    </a:graphicData>
                  </a:graphic>
                </wp:inline>
              </w:drawing>
            </w:r>
          </w:p>
          <w:p w:rsidR="008D68F4" w:rsidRPr="00311D46" w:rsidRDefault="008D68F4" w:rsidP="00913467">
            <w:pPr>
              <w:spacing w:before="100" w:beforeAutospacing="1" w:after="100" w:afterAutospacing="1" w:line="360" w:lineRule="auto"/>
              <w:jc w:val="center"/>
              <w:rPr>
                <w:b/>
                <w:bCs/>
                <w:color w:val="333399"/>
                <w:sz w:val="32"/>
                <w:szCs w:val="32"/>
              </w:rPr>
            </w:pPr>
            <w:r w:rsidRPr="00311D46">
              <w:rPr>
                <w:b/>
                <w:bCs/>
                <w:color w:val="333399"/>
                <w:sz w:val="32"/>
                <w:szCs w:val="32"/>
              </w:rPr>
              <w:t>Διακήρυξη</w:t>
            </w:r>
          </w:p>
          <w:p w:rsidR="008D68F4" w:rsidRDefault="008D68F4" w:rsidP="00913467">
            <w:pPr>
              <w:spacing w:before="100" w:beforeAutospacing="1" w:after="100" w:afterAutospacing="1" w:line="360" w:lineRule="auto"/>
              <w:jc w:val="center"/>
              <w:rPr>
                <w:b/>
                <w:bCs/>
                <w:color w:val="333399"/>
                <w:sz w:val="32"/>
                <w:szCs w:val="32"/>
              </w:rPr>
            </w:pPr>
            <w:r w:rsidRPr="00311D46">
              <w:rPr>
                <w:b/>
                <w:bCs/>
                <w:color w:val="333399"/>
                <w:sz w:val="32"/>
                <w:szCs w:val="32"/>
              </w:rPr>
              <w:t>Ηλεκτρονικού Ανοικτού Διεθνούς Διαγωνισμού για την ανάθεση Σύμβασης Παροχής Υπηρεσιών  με τίτλο:</w:t>
            </w:r>
          </w:p>
          <w:p w:rsidR="008D68F4" w:rsidRPr="00311D46" w:rsidRDefault="008D68F4" w:rsidP="00913467">
            <w:pPr>
              <w:spacing w:before="100" w:beforeAutospacing="1" w:after="100" w:afterAutospacing="1" w:line="360" w:lineRule="auto"/>
              <w:jc w:val="center"/>
              <w:rPr>
                <w:b/>
                <w:bCs/>
                <w:color w:val="333399"/>
                <w:sz w:val="32"/>
                <w:szCs w:val="32"/>
              </w:rPr>
            </w:pPr>
          </w:p>
          <w:p w:rsidR="008D68F4" w:rsidRPr="00311D46" w:rsidRDefault="008D68F4" w:rsidP="00913467">
            <w:pPr>
              <w:spacing w:before="100" w:beforeAutospacing="1" w:after="100" w:afterAutospacing="1" w:line="360" w:lineRule="auto"/>
              <w:jc w:val="center"/>
              <w:rPr>
                <w:b/>
                <w:bCs/>
                <w:color w:val="333399"/>
                <w:sz w:val="32"/>
                <w:szCs w:val="32"/>
              </w:rPr>
            </w:pPr>
            <w:r w:rsidRPr="00311D46">
              <w:rPr>
                <w:b/>
                <w:bCs/>
                <w:color w:val="333399"/>
                <w:sz w:val="32"/>
                <w:szCs w:val="32"/>
              </w:rPr>
              <w:t>Πληροφοριακό Σύστημα Διαχείρισης Φάσματος Ραδιοσυχνοτήτων με Ενσωματωμένη Πλατφόρμα Ηλεκτρονικής Υποβολής Αιτημάτων</w:t>
            </w:r>
          </w:p>
          <w:p w:rsidR="008D68F4" w:rsidRPr="00311D46" w:rsidRDefault="008D68F4" w:rsidP="00913467">
            <w:pPr>
              <w:spacing w:before="100" w:beforeAutospacing="1" w:after="100" w:afterAutospacing="1" w:line="360" w:lineRule="auto"/>
              <w:jc w:val="right"/>
              <w:rPr>
                <w:color w:val="333399"/>
                <w:sz w:val="28"/>
              </w:rPr>
            </w:pPr>
            <w:r w:rsidRPr="00311D46">
              <w:rPr>
                <w:b/>
                <w:color w:val="333399"/>
                <w:sz w:val="28"/>
              </w:rPr>
              <w:t>Αναθέτουσα Αρχή</w:t>
            </w:r>
            <w:r w:rsidRPr="00311D46">
              <w:rPr>
                <w:color w:val="333399"/>
                <w:sz w:val="28"/>
              </w:rPr>
              <w:t xml:space="preserve">: </w:t>
            </w:r>
            <w:r w:rsidRPr="00311D46">
              <w:rPr>
                <w:color w:val="333399"/>
              </w:rPr>
              <w:t xml:space="preserve"> </w:t>
            </w:r>
            <w:r w:rsidRPr="00311D46">
              <w:rPr>
                <w:color w:val="333399"/>
                <w:sz w:val="28"/>
              </w:rPr>
              <w:t>Εθνική Επιτροπή Τηλεπικοινωνιών και Ταχυδρομείων</w:t>
            </w:r>
          </w:p>
          <w:p w:rsidR="008D68F4" w:rsidRPr="00311D46" w:rsidRDefault="008D68F4" w:rsidP="00913467">
            <w:pPr>
              <w:spacing w:before="100" w:beforeAutospacing="1"/>
              <w:jc w:val="right"/>
              <w:rPr>
                <w:color w:val="333399"/>
                <w:sz w:val="28"/>
              </w:rPr>
            </w:pPr>
            <w:r w:rsidRPr="00311D46">
              <w:rPr>
                <w:b/>
                <w:color w:val="333399"/>
                <w:sz w:val="28"/>
              </w:rPr>
              <w:t>Προϋπολογισμός:</w:t>
            </w:r>
            <w:r w:rsidRPr="00311D46">
              <w:rPr>
                <w:color w:val="333399"/>
                <w:sz w:val="28"/>
              </w:rPr>
              <w:tab/>
              <w:t>€ 2.500.000,00 (προϋπολογισμός χωρίς ΦΠΑ : € 2.016.129,03  / ΦΠΑ (24 %): € 483.870,97)</w:t>
            </w:r>
            <w:r w:rsidRPr="00311D46">
              <w:rPr>
                <w:color w:val="333399"/>
                <w:sz w:val="28"/>
              </w:rPr>
              <w:br/>
            </w:r>
            <w:r w:rsidRPr="00311D46">
              <w:rPr>
                <w:b/>
                <w:color w:val="333399"/>
                <w:sz w:val="28"/>
              </w:rPr>
              <w:t xml:space="preserve">Πλέον Δικαιώματα Προαίρεσης: </w:t>
            </w:r>
            <w:r w:rsidRPr="00311D46">
              <w:rPr>
                <w:color w:val="333399"/>
                <w:sz w:val="28"/>
              </w:rPr>
              <w:t>€ 1.750.000,00 (προϋπολογισμός χωρίς ΦΠΑ : € 1.411.290,32 / ΦΠΑ (24 %): € 338.709,68)</w:t>
            </w:r>
          </w:p>
          <w:p w:rsidR="008D68F4" w:rsidRDefault="008D68F4" w:rsidP="00913467">
            <w:pPr>
              <w:spacing w:after="100" w:afterAutospacing="1"/>
              <w:jc w:val="center"/>
              <w:rPr>
                <w:color w:val="333399"/>
                <w:sz w:val="28"/>
              </w:rPr>
            </w:pPr>
          </w:p>
          <w:p w:rsidR="008D68F4" w:rsidRPr="007E6CB3" w:rsidRDefault="007E6CB3" w:rsidP="00913467">
            <w:pPr>
              <w:spacing w:after="100" w:afterAutospacing="1"/>
              <w:jc w:val="center"/>
              <w:rPr>
                <w:b/>
                <w:noProof/>
              </w:rPr>
            </w:pPr>
            <w:bookmarkStart w:id="1" w:name="_GoBack"/>
            <w:r w:rsidRPr="007E6CB3">
              <w:rPr>
                <w:b/>
                <w:color w:val="333399"/>
                <w:sz w:val="28"/>
              </w:rPr>
              <w:t>Παράρτημα ΙΙ - Πίνακες Συμμόρφωσης</w:t>
            </w:r>
            <w:bookmarkEnd w:id="1"/>
            <w:r w:rsidR="008D68F4" w:rsidRPr="007E6CB3">
              <w:rPr>
                <w:b/>
                <w:color w:val="333399"/>
                <w:sz w:val="28"/>
              </w:rPr>
              <w:br/>
            </w:r>
          </w:p>
        </w:tc>
      </w:tr>
    </w:tbl>
    <w:p w:rsidR="00757E5A" w:rsidRDefault="00757E5A" w:rsidP="00757E5A">
      <w:pPr>
        <w:pStyle w:val="10"/>
        <w:numPr>
          <w:ilvl w:val="0"/>
          <w:numId w:val="0"/>
        </w:numPr>
        <w:spacing w:line="240" w:lineRule="auto"/>
        <w:ind w:left="357" w:hanging="357"/>
      </w:pPr>
    </w:p>
    <w:tbl>
      <w:tblPr>
        <w:tblStyle w:val="a5"/>
        <w:tblW w:w="97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4"/>
        <w:gridCol w:w="7902"/>
      </w:tblGrid>
      <w:tr w:rsidR="008D68F4" w:rsidTr="00913467">
        <w:trPr>
          <w:trHeight w:val="1511"/>
          <w:jc w:val="center"/>
        </w:trPr>
        <w:tc>
          <w:tcPr>
            <w:tcW w:w="1804" w:type="dxa"/>
          </w:tcPr>
          <w:p w:rsidR="008D68F4" w:rsidRDefault="008D68F4" w:rsidP="00913467">
            <w:r w:rsidRPr="008D2C96">
              <w:rPr>
                <w:noProof/>
              </w:rPr>
              <w:drawing>
                <wp:inline distT="0" distB="0" distL="0" distR="0">
                  <wp:extent cx="990600" cy="990600"/>
                  <wp:effectExtent l="0" t="0" r="0" b="0"/>
                  <wp:docPr id="4" name="Εικόνα 4" descr="C:\Users\lstra\AppData\Local\Temp\Rar$DIa0.880\ΕΕTPA(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C:\Users\lstra\AppData\Local\Temp\Rar$DIa0.880\ΕΕTPA(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tc>
        <w:tc>
          <w:tcPr>
            <w:tcW w:w="7902" w:type="dxa"/>
          </w:tcPr>
          <w:p w:rsidR="008D68F4" w:rsidRDefault="008D68F4" w:rsidP="00913467">
            <w:r w:rsidRPr="008D2C96">
              <w:rPr>
                <w:b/>
                <w:noProof/>
                <w:color w:val="333399"/>
                <w:sz w:val="28"/>
              </w:rPr>
              <w:drawing>
                <wp:inline distT="0" distB="0" distL="0" distR="0">
                  <wp:extent cx="4876800" cy="8382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a:extLst>
                              <a:ext uri="{28A0092B-C50C-407E-A947-70E740481C1C}">
                                <a14:useLocalDpi xmlns:a14="http://schemas.microsoft.com/office/drawing/2010/main" val="0"/>
                              </a:ext>
                            </a:extLst>
                          </a:blip>
                          <a:srcRect l="20708" t="4024" r="1340" b="31609"/>
                          <a:stretch>
                            <a:fillRect/>
                          </a:stretch>
                        </pic:blipFill>
                        <pic:spPr bwMode="auto">
                          <a:xfrm>
                            <a:off x="0" y="0"/>
                            <a:ext cx="4876800" cy="838200"/>
                          </a:xfrm>
                          <a:prstGeom prst="rect">
                            <a:avLst/>
                          </a:prstGeom>
                          <a:noFill/>
                          <a:ln>
                            <a:noFill/>
                          </a:ln>
                        </pic:spPr>
                      </pic:pic>
                    </a:graphicData>
                  </a:graphic>
                </wp:inline>
              </w:drawing>
            </w:r>
          </w:p>
        </w:tc>
      </w:tr>
      <w:tr w:rsidR="008D68F4" w:rsidTr="00913467">
        <w:trPr>
          <w:trHeight w:val="437"/>
          <w:jc w:val="center"/>
        </w:trPr>
        <w:tc>
          <w:tcPr>
            <w:tcW w:w="9706" w:type="dxa"/>
            <w:gridSpan w:val="2"/>
          </w:tcPr>
          <w:p w:rsidR="008D68F4" w:rsidRPr="00B71008" w:rsidRDefault="008D68F4" w:rsidP="00913467">
            <w:pPr>
              <w:jc w:val="center"/>
              <w:rPr>
                <w:b/>
                <w:noProof/>
                <w:color w:val="333399"/>
                <w:sz w:val="28"/>
              </w:rPr>
            </w:pPr>
            <w:r w:rsidRPr="008D2C96">
              <w:rPr>
                <w:b/>
                <w:noProof/>
                <w:color w:val="333399"/>
                <w:sz w:val="28"/>
              </w:rPr>
              <w:drawing>
                <wp:inline distT="0" distB="0" distL="0" distR="0">
                  <wp:extent cx="5257800" cy="2286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0">
                            <a:extLst>
                              <a:ext uri="{28A0092B-C50C-407E-A947-70E740481C1C}">
                                <a14:useLocalDpi xmlns:a14="http://schemas.microsoft.com/office/drawing/2010/main" val="0"/>
                              </a:ext>
                            </a:extLst>
                          </a:blip>
                          <a:srcRect t="77045" b="3864"/>
                          <a:stretch>
                            <a:fillRect/>
                          </a:stretch>
                        </pic:blipFill>
                        <pic:spPr bwMode="auto">
                          <a:xfrm>
                            <a:off x="0" y="0"/>
                            <a:ext cx="5257800" cy="228600"/>
                          </a:xfrm>
                          <a:prstGeom prst="rect">
                            <a:avLst/>
                          </a:prstGeom>
                          <a:noFill/>
                          <a:ln>
                            <a:noFill/>
                          </a:ln>
                        </pic:spPr>
                      </pic:pic>
                    </a:graphicData>
                  </a:graphic>
                </wp:inline>
              </w:drawing>
            </w:r>
          </w:p>
        </w:tc>
      </w:tr>
    </w:tbl>
    <w:p w:rsidR="008D68F4" w:rsidRPr="008D68F4" w:rsidRDefault="008D68F4" w:rsidP="008D68F4"/>
    <w:p w:rsidR="00757E5A" w:rsidRDefault="00757E5A" w:rsidP="00757E5A"/>
    <w:p w:rsidR="00757E5A" w:rsidRPr="00757E5A" w:rsidRDefault="00757E5A" w:rsidP="00757E5A">
      <w:pPr>
        <w:tabs>
          <w:tab w:val="left" w:pos="840"/>
        </w:tabs>
        <w:sectPr w:rsidR="00757E5A" w:rsidRPr="00757E5A" w:rsidSect="001A08B6">
          <w:headerReference w:type="default" r:id="rId11"/>
          <w:pgSz w:w="11906" w:h="16838"/>
          <w:pgMar w:top="1440" w:right="1800" w:bottom="1440" w:left="1800" w:header="708" w:footer="708" w:gutter="0"/>
          <w:cols w:space="708"/>
          <w:docGrid w:linePitch="360"/>
        </w:sectPr>
      </w:pPr>
      <w:r>
        <w:tab/>
      </w:r>
    </w:p>
    <w:p w:rsidR="008F5B25" w:rsidRPr="008F5B25" w:rsidRDefault="008F5B25" w:rsidP="008F5B25">
      <w:pPr>
        <w:spacing w:before="100" w:beforeAutospacing="1" w:after="100" w:afterAutospacing="1"/>
        <w:jc w:val="both"/>
        <w:rPr>
          <w:rFonts w:cs="Calibri"/>
          <w:szCs w:val="22"/>
        </w:rPr>
      </w:pPr>
      <w:bookmarkStart w:id="2" w:name="_Toc278755351"/>
      <w:bookmarkEnd w:id="0"/>
      <w:r w:rsidRPr="008F5B25">
        <w:rPr>
          <w:rFonts w:cs="Calibri"/>
          <w:szCs w:val="22"/>
        </w:rPr>
        <w:lastRenderedPageBreak/>
        <w:t>Η απάντηση σε όλα τα σημεία των Πινάκων Συμμόρφωσης προς τις Τεχνικές Προδιαγραφές</w:t>
      </w:r>
      <w:r>
        <w:rPr>
          <w:rFonts w:cs="Calibri"/>
          <w:szCs w:val="22"/>
        </w:rPr>
        <w:t xml:space="preserve">, </w:t>
      </w:r>
      <w:r w:rsidRPr="008F5B25">
        <w:rPr>
          <w:rFonts w:cs="Calibri"/>
          <w:szCs w:val="22"/>
        </w:rPr>
        <w:t>εκτός της στήλης ΠΑΡΑΠΟΜΠΗ/ΠΑΡΑΤΗΡΗΣΕΙΣ</w:t>
      </w:r>
      <w:r>
        <w:rPr>
          <w:rFonts w:cs="Calibri"/>
          <w:szCs w:val="22"/>
        </w:rPr>
        <w:t>,</w:t>
      </w:r>
      <w:r w:rsidRPr="008F5B25">
        <w:rPr>
          <w:rFonts w:cs="Calibri"/>
          <w:szCs w:val="22"/>
        </w:rPr>
        <w:t xml:space="preserve"> και η παροχή όλων των πληροφοριών που ζητούνται είναι υποχρεωτική, επί ποινή αποκλεισμού της προσφοράς. Η αρμόδια Επιτροπή Διενέργειας Διαγωνισμού θα αξιολογήσει τα παρεχόμενα από τους υποψήφιους Αναδόχους στοιχεία. Σε περίπτωση που δεν έχει </w:t>
      </w:r>
      <w:r>
        <w:rPr>
          <w:rFonts w:cs="Calibri"/>
          <w:szCs w:val="22"/>
        </w:rPr>
        <w:t>συμπληρωθεί η στήλη «ΑΠΑΝΤΗΣΗ»</w:t>
      </w:r>
      <w:r w:rsidRPr="008F5B25">
        <w:rPr>
          <w:rFonts w:cs="Calibri"/>
          <w:szCs w:val="22"/>
        </w:rPr>
        <w:t xml:space="preserve"> για έστω και ένα από τους όρους στον πίνακα συμμόρφωσης, τότε η απάντηση θεωρείται αρνητική.</w:t>
      </w:r>
    </w:p>
    <w:p w:rsidR="008F5B25" w:rsidRPr="008F5B25" w:rsidRDefault="008F5B25" w:rsidP="004B0225">
      <w:pPr>
        <w:spacing w:before="100" w:beforeAutospacing="1" w:after="100" w:afterAutospacing="1"/>
        <w:jc w:val="both"/>
        <w:rPr>
          <w:rFonts w:cs="Calibri"/>
          <w:szCs w:val="22"/>
        </w:rPr>
      </w:pPr>
      <w:r w:rsidRPr="008F5B25">
        <w:rPr>
          <w:rFonts w:cs="Calibri"/>
          <w:szCs w:val="22"/>
        </w:rPr>
        <w:t>Ο Διαγωνιζόμενος φέρει την απόλυτη ευθύνη της ακρίβειας των δεδομένων που δηλώνει.</w:t>
      </w:r>
    </w:p>
    <w:p w:rsidR="008F5B25" w:rsidRDefault="008F5B25" w:rsidP="008F5B25">
      <w:pPr>
        <w:spacing w:before="100" w:beforeAutospacing="1" w:after="100" w:afterAutospacing="1"/>
        <w:rPr>
          <w:rFonts w:cs="Calibri"/>
          <w:szCs w:val="22"/>
        </w:rPr>
      </w:pPr>
      <w:r w:rsidRPr="008F5B25">
        <w:rPr>
          <w:rFonts w:cs="Calibri"/>
          <w:szCs w:val="22"/>
        </w:rPr>
        <w:t>Οι συμπληρωμένοι Πίνακες Συμμόρφωσης υποβάλλονται στον φάκελο της Τεχνικής Προσφοράς.</w:t>
      </w:r>
    </w:p>
    <w:p w:rsidR="00E04CEF" w:rsidRDefault="00E04CEF" w:rsidP="00E04CEF">
      <w:pPr>
        <w:spacing w:before="100" w:beforeAutospacing="1" w:after="100" w:afterAutospacing="1"/>
        <w:jc w:val="both"/>
      </w:pPr>
      <w:r>
        <w:t>Γ</w:t>
      </w:r>
      <w:r w:rsidRPr="007745B2">
        <w:t>ια τη συμπλήρωση των Πινάκων Συμμόρφωσης διευκρινίζονται τα παρακάτω.</w:t>
      </w:r>
    </w:p>
    <w:p w:rsidR="004E1EC2" w:rsidRDefault="004E1EC2" w:rsidP="004E1EC2">
      <w:pPr>
        <w:spacing w:before="100" w:beforeAutospacing="1" w:after="100" w:afterAutospacing="1"/>
        <w:jc w:val="both"/>
      </w:pPr>
      <w:r>
        <w:t>Στη Στήλη «ΠΡΟΔΙΑΓΡΑΦΗ/ΑΠΑΙΤΗΣΗ», περιγράφονται αναλυτικά οι αντίστοιχοι τεχνικοί όροι, υποχρεώσεις ή επεξηγήσεις για τα οποία θα πρέπει να δοθούν αντίστοιχες απαντήσεις.</w:t>
      </w:r>
    </w:p>
    <w:p w:rsidR="004E1EC2" w:rsidRDefault="004E1EC2" w:rsidP="004E1EC2">
      <w:pPr>
        <w:spacing w:before="100" w:beforeAutospacing="1" w:after="100" w:afterAutospacing="1"/>
        <w:jc w:val="both"/>
      </w:pPr>
      <w:r>
        <w:t xml:space="preserve">Αν στη στήλη «ΑΠΑΙΤΕΙΤΑΙ»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E1EC2" w:rsidRDefault="004E1EC2" w:rsidP="004E1EC2">
      <w:pPr>
        <w:spacing w:before="100" w:beforeAutospacing="1" w:after="100" w:afterAutospacing="1"/>
        <w:jc w:val="both"/>
      </w:pPr>
      <w:r>
        <w:t>Αν η στήλη «ΑΠΑΙΤΕΙΤΑΙ» έχει συμπληρωθεί με τη λέξη «ΕΠΙΘΥΜΗΤΟ» τότε αποτελεί προδιαγραφή που υπερκαλύπτει το ελάχιστο απαιτούμενο και Προσφορές που υπερκαλύπτουν τις ελάχιστες προδιαγραφές συνεκτιμούνται, επί τω βελτίω σύμφωνα με τη συναφή ομάδα κριτήριων στην οποία εντάσσεται.</w:t>
      </w:r>
    </w:p>
    <w:p w:rsidR="004E1EC2" w:rsidRDefault="004E1EC2" w:rsidP="004E1EC2">
      <w:pPr>
        <w:spacing w:before="100" w:beforeAutospacing="1" w:after="100" w:afterAutospacing="1"/>
        <w:jc w:val="both"/>
      </w:pPr>
      <w: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w:t>
      </w:r>
    </w:p>
    <w:p w:rsidR="004E1EC2" w:rsidRDefault="004E1EC2" w:rsidP="004E1EC2">
      <w:pPr>
        <w:spacing w:before="100" w:beforeAutospacing="1" w:after="100" w:afterAutospacing="1"/>
        <w:jc w:val="both"/>
      </w:pPr>
      <w:r>
        <w:t>Στη στήλη «ΠΑΡΑΠΟΜΠΗ/ΠΑΡΑΤΗΡΗΣΕΙΣ» θα καταγραφεί η σαφής παραπομπή στην Τεχνική Προσφορά η οποία και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κτλ., που κατά την κρίση του υποψηφίου Αναδόχου τεκμηριώνουν τα στοιχεία των Πινάκων Συμμόρφωσης. Στην ίδια στήλη μπορεί να καταγραφεί οποιαδήποτε Παρατήρηση.</w:t>
      </w:r>
    </w:p>
    <w:p w:rsidR="004E1EC2" w:rsidRPr="007745B2" w:rsidRDefault="004E1EC2" w:rsidP="004E1EC2">
      <w:pPr>
        <w:spacing w:before="100" w:beforeAutospacing="1" w:after="100" w:afterAutospacing="1"/>
        <w:jc w:val="both"/>
      </w:pPr>
      <w:r>
        <w:lastRenderedPageBreak/>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απαίτηση.</w:t>
      </w:r>
    </w:p>
    <w:p w:rsidR="00A64E83" w:rsidRDefault="00A64E83" w:rsidP="008F5B25">
      <w:pPr>
        <w:spacing w:before="100" w:beforeAutospacing="1" w:after="100" w:afterAutospacing="1"/>
        <w:rPr>
          <w:rFonts w:cs="Calibri"/>
          <w:szCs w:val="22"/>
        </w:rPr>
      </w:pPr>
    </w:p>
    <w:p w:rsidR="00A64E83" w:rsidRDefault="00A64E83" w:rsidP="00A64E83">
      <w: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644"/>
      </w:tblGrid>
      <w:tr w:rsidR="00A64E83" w:rsidRPr="0006588E" w:rsidTr="00C42294">
        <w:trPr>
          <w:trHeight w:val="25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b/>
                <w:bCs/>
                <w:color w:val="000000"/>
                <w:lang w:eastAsia="en-US"/>
              </w:rPr>
              <w:t xml:space="preserve">Στοιχεία προσφέροντος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Επωνυμία: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Διεύθυνση: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Τηλέφωνο: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proofErr w:type="spellStart"/>
            <w:r w:rsidRPr="0006588E">
              <w:rPr>
                <w:rFonts w:eastAsiaTheme="minorHAnsi" w:cs="Calibri"/>
                <w:color w:val="000000"/>
                <w:lang w:eastAsia="en-US"/>
              </w:rPr>
              <w:t>Fax</w:t>
            </w:r>
            <w:proofErr w:type="spellEnd"/>
            <w:r w:rsidRPr="0006588E">
              <w:rPr>
                <w:rFonts w:eastAsiaTheme="minorHAnsi" w:cs="Calibri"/>
                <w:color w:val="000000"/>
                <w:lang w:eastAsia="en-US"/>
              </w:rPr>
              <w:t xml:space="preserve">: </w:t>
            </w:r>
          </w:p>
        </w:tc>
      </w:tr>
      <w:tr w:rsidR="00A64E83" w:rsidRPr="0006588E" w:rsidTr="00C42294">
        <w:trPr>
          <w:trHeight w:val="11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E-</w:t>
            </w:r>
            <w:proofErr w:type="spellStart"/>
            <w:r w:rsidRPr="0006588E">
              <w:rPr>
                <w:rFonts w:eastAsiaTheme="minorHAnsi" w:cs="Calibri"/>
                <w:color w:val="000000"/>
                <w:lang w:eastAsia="en-US"/>
              </w:rPr>
              <w:t>mail</w:t>
            </w:r>
            <w:proofErr w:type="spellEnd"/>
            <w:r w:rsidRPr="0006588E">
              <w:rPr>
                <w:rFonts w:eastAsiaTheme="minorHAnsi" w:cs="Calibri"/>
                <w:color w:val="000000"/>
                <w:lang w:eastAsia="en-US"/>
              </w:rPr>
              <w:t xml:space="preserve">: </w:t>
            </w:r>
          </w:p>
        </w:tc>
      </w:tr>
      <w:tr w:rsidR="00A64E83" w:rsidRPr="0006588E" w:rsidTr="00C42294">
        <w:trPr>
          <w:trHeight w:val="280"/>
        </w:trPr>
        <w:tc>
          <w:tcPr>
            <w:tcW w:w="9288" w:type="dxa"/>
            <w:gridSpan w:val="2"/>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b/>
                <w:bCs/>
                <w:color w:val="000000"/>
                <w:lang w:eastAsia="en-US"/>
              </w:rPr>
              <w:t xml:space="preserve">Στοιχεία αναθέτουσας αρχής </w:t>
            </w:r>
          </w:p>
        </w:tc>
      </w:tr>
      <w:tr w:rsidR="00A64E83" w:rsidRPr="0006588E" w:rsidTr="00C42294">
        <w:trPr>
          <w:trHeight w:val="110"/>
        </w:trPr>
        <w:tc>
          <w:tcPr>
            <w:tcW w:w="4644" w:type="dxa"/>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Επωνυμία: </w:t>
            </w:r>
          </w:p>
        </w:tc>
        <w:tc>
          <w:tcPr>
            <w:tcW w:w="4644" w:type="dxa"/>
          </w:tcPr>
          <w:p w:rsidR="00A64E83" w:rsidRPr="0006588E" w:rsidRDefault="00A64E83" w:rsidP="00C42294">
            <w:pPr>
              <w:autoSpaceDE w:val="0"/>
              <w:autoSpaceDN w:val="0"/>
              <w:adjustRightInd w:val="0"/>
              <w:rPr>
                <w:rFonts w:eastAsiaTheme="minorHAnsi" w:cs="Calibri"/>
                <w:color w:val="000000"/>
                <w:lang w:eastAsia="en-US"/>
              </w:rPr>
            </w:pPr>
            <w:r w:rsidRPr="005C3743">
              <w:rPr>
                <w:rFonts w:eastAsiaTheme="minorHAnsi" w:cs="Calibri"/>
                <w:color w:val="000000"/>
                <w:lang w:eastAsia="en-US"/>
              </w:rPr>
              <w:t>ΕΘΝΙΚΗ ΕΠΙΤΡΟΠΗ ΤΗΛΕΠΙΚΟΙΝΩΝΙΩΝ ΚΑΙ ΤΑΧΥΔΡΟΜΕΙΩΝ (ΕΕΤΤ)</w:t>
            </w:r>
            <w:r w:rsidRPr="0006588E">
              <w:rPr>
                <w:rFonts w:eastAsiaTheme="minorHAnsi" w:cs="Calibri"/>
                <w:color w:val="000000"/>
                <w:lang w:eastAsia="en-US"/>
              </w:rPr>
              <w:t xml:space="preserve"> </w:t>
            </w:r>
          </w:p>
        </w:tc>
      </w:tr>
      <w:tr w:rsidR="00A64E83" w:rsidRPr="0006588E" w:rsidTr="00C42294">
        <w:trPr>
          <w:trHeight w:val="244"/>
        </w:trPr>
        <w:tc>
          <w:tcPr>
            <w:tcW w:w="4644" w:type="dxa"/>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Δράση / κωδικός ΟΠΣ: </w:t>
            </w:r>
          </w:p>
        </w:tc>
        <w:tc>
          <w:tcPr>
            <w:tcW w:w="4644" w:type="dxa"/>
          </w:tcPr>
          <w:p w:rsidR="00A64E83" w:rsidRPr="0006588E" w:rsidRDefault="00A64E83" w:rsidP="00C42294">
            <w:pPr>
              <w:autoSpaceDE w:val="0"/>
              <w:autoSpaceDN w:val="0"/>
              <w:adjustRightInd w:val="0"/>
              <w:rPr>
                <w:rFonts w:eastAsiaTheme="minorHAnsi" w:cs="Calibri"/>
                <w:color w:val="000000"/>
                <w:lang w:eastAsia="en-US"/>
              </w:rPr>
            </w:pPr>
          </w:p>
        </w:tc>
      </w:tr>
      <w:tr w:rsidR="00A64E83" w:rsidRPr="0006588E" w:rsidTr="00C42294">
        <w:trPr>
          <w:trHeight w:val="110"/>
        </w:trPr>
        <w:tc>
          <w:tcPr>
            <w:tcW w:w="4644" w:type="dxa"/>
          </w:tcPr>
          <w:p w:rsidR="00A64E83" w:rsidRPr="0006588E" w:rsidRDefault="00A64E83" w:rsidP="00C42294">
            <w:pPr>
              <w:autoSpaceDE w:val="0"/>
              <w:autoSpaceDN w:val="0"/>
              <w:adjustRightInd w:val="0"/>
              <w:rPr>
                <w:rFonts w:eastAsiaTheme="minorHAnsi" w:cs="Calibri"/>
                <w:color w:val="000000"/>
                <w:lang w:eastAsia="en-US"/>
              </w:rPr>
            </w:pPr>
            <w:r w:rsidRPr="0006588E">
              <w:rPr>
                <w:rFonts w:eastAsiaTheme="minorHAnsi" w:cs="Calibri"/>
                <w:color w:val="000000"/>
                <w:lang w:eastAsia="en-US"/>
              </w:rPr>
              <w:t xml:space="preserve">Διακήρυξη με αριθμό </w:t>
            </w:r>
          </w:p>
        </w:tc>
        <w:tc>
          <w:tcPr>
            <w:tcW w:w="4644" w:type="dxa"/>
          </w:tcPr>
          <w:p w:rsidR="00A64E83" w:rsidRPr="0006588E" w:rsidRDefault="00A64E83" w:rsidP="00C42294">
            <w:pPr>
              <w:autoSpaceDE w:val="0"/>
              <w:autoSpaceDN w:val="0"/>
              <w:adjustRightInd w:val="0"/>
              <w:rPr>
                <w:rFonts w:eastAsiaTheme="minorHAnsi" w:cs="Calibri"/>
                <w:color w:val="000000"/>
                <w:lang w:eastAsia="en-US"/>
              </w:rPr>
            </w:pPr>
          </w:p>
        </w:tc>
      </w:tr>
    </w:tbl>
    <w:p w:rsidR="009F3697" w:rsidRPr="00A357E5" w:rsidRDefault="00EA00B7" w:rsidP="004B302B">
      <w:pPr>
        <w:pStyle w:val="10"/>
      </w:pPr>
      <w:r>
        <w:t xml:space="preserve">Γενικές Απαιτήσεις </w:t>
      </w:r>
      <w:r w:rsidRPr="00A357E5">
        <w:t>(</w:t>
      </w:r>
      <w:r w:rsidRPr="004B302B">
        <w:t xml:space="preserve">βλ. </w:t>
      </w:r>
      <w:r>
        <w:t xml:space="preserve">Παράρτημα Ι, </w:t>
      </w:r>
      <w:r w:rsidRPr="004B302B">
        <w:t>3.1</w:t>
      </w:r>
      <w:r w:rsidRPr="00A357E5">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559"/>
        <w:gridCol w:w="1559"/>
        <w:gridCol w:w="3686"/>
      </w:tblGrid>
      <w:tr w:rsidR="009F3697" w:rsidRPr="00A357E5" w:rsidTr="006178A1">
        <w:trPr>
          <w:tblHeader/>
        </w:trPr>
        <w:tc>
          <w:tcPr>
            <w:tcW w:w="1560"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560"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60"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3" w:name="_Toc411326795"/>
      <w:r w:rsidRPr="00A357E5">
        <w:t>Περιγραφή εργασιών (</w:t>
      </w:r>
      <w:r w:rsidRPr="004B302B">
        <w:t xml:space="preserve">βλ. </w:t>
      </w:r>
      <w:r w:rsidR="00CD3E6D">
        <w:t xml:space="preserve">Παράρτημα Ι, </w:t>
      </w:r>
      <w:r w:rsidR="00EA00B7">
        <w:t>3.2</w:t>
      </w:r>
      <w:r w:rsidRPr="00A357E5">
        <w:t>)</w:t>
      </w:r>
      <w:bookmarkEnd w:id="3"/>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559"/>
        <w:gridCol w:w="1559"/>
        <w:gridCol w:w="3687"/>
      </w:tblGrid>
      <w:tr w:rsidR="009F3697" w:rsidRPr="00A357E5" w:rsidTr="006178A1">
        <w:trPr>
          <w:tblHeader/>
        </w:trPr>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7"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w:instrText>
            </w:r>
            <w:r w:rsidR="007E6CB3">
              <w:rPr>
                <w:noProof/>
                <w:sz w:val="18"/>
              </w:rPr>
              <w:instrText xml:space="preserve">GEFORMAT   \* MERGEFORMAT </w:instrText>
            </w:r>
            <w:r w:rsidR="007E6CB3">
              <w:rPr>
                <w:noProof/>
                <w:sz w:val="18"/>
              </w:rPr>
              <w:fldChar w:fldCharType="separate"/>
            </w:r>
            <w:r w:rsidR="004074F2" w:rsidRPr="004074F2">
              <w:rPr>
                <w:noProof/>
                <w:sz w:val="18"/>
              </w:rPr>
              <w:t>8</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w:t>
            </w:r>
            <w:r w:rsidR="007E6CB3">
              <w:rPr>
                <w:noProof/>
                <w:sz w:val="18"/>
              </w:rPr>
              <w:fldChar w:fldCharType="end"/>
            </w:r>
          </w:p>
        </w:tc>
        <w:tc>
          <w:tcPr>
            <w:tcW w:w="1559"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7"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4" w:name="_Toc411326796"/>
      <w:r w:rsidRPr="00A357E5">
        <w:t>Εποπτικοί πίνακες του ΣΔΦ (</w:t>
      </w:r>
      <w:r w:rsidRPr="004B302B">
        <w:t xml:space="preserve">βλ. </w:t>
      </w:r>
      <w:r w:rsidR="00CD3E6D">
        <w:t>Παράρτημα Ι,</w:t>
      </w:r>
      <w:r w:rsidR="00CD3E6D" w:rsidRPr="004B302B">
        <w:t xml:space="preserve"> </w:t>
      </w:r>
      <w:r w:rsidR="00B61FCA" w:rsidRPr="004B302B">
        <w:t>3.</w:t>
      </w:r>
      <w:r w:rsidR="00EA00B7">
        <w:t>3</w:t>
      </w:r>
      <w:r w:rsidRPr="00A357E5">
        <w:t>)</w:t>
      </w:r>
      <w:bookmarkEnd w:id="4"/>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US"/>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780297" w:rsidRDefault="009F3697" w:rsidP="006178A1">
            <w:pPr>
              <w:spacing w:before="100" w:beforeAutospacing="1" w:after="100" w:afterAutospacing="1"/>
              <w:jc w:val="center"/>
              <w:rPr>
                <w:noProof/>
                <w:sz w:val="18"/>
              </w:rPr>
            </w:pPr>
            <w:r w:rsidRPr="00780297">
              <w:rPr>
                <w:noProof/>
                <w:sz w:val="18"/>
              </w:rPr>
              <w:t>A</w:t>
            </w:r>
            <w:r w:rsidRPr="00A357E5">
              <w:rPr>
                <w:noProof/>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C226C">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A64E83" w:rsidRDefault="00A64E83" w:rsidP="00A64E83">
      <w:pPr>
        <w:rPr>
          <w:sz w:val="26"/>
          <w:szCs w:val="26"/>
        </w:rPr>
      </w:pPr>
      <w:bookmarkStart w:id="5" w:name="_Toc411326797"/>
      <w:r>
        <w:br w:type="page"/>
      </w:r>
    </w:p>
    <w:p w:rsidR="009F3697" w:rsidRPr="00A357E5" w:rsidRDefault="009F3697" w:rsidP="004B302B">
      <w:pPr>
        <w:pStyle w:val="10"/>
      </w:pPr>
      <w:r w:rsidRPr="00A357E5">
        <w:t>Αρχιτεκτονική (</w:t>
      </w:r>
      <w:r w:rsidRPr="004B302B">
        <w:t xml:space="preserve">βλ. </w:t>
      </w:r>
      <w:r w:rsidR="00CD3E6D">
        <w:t xml:space="preserve">Παράρτημα Ι, </w:t>
      </w:r>
      <w:r w:rsidR="00EA00B7">
        <w:t>3.4</w:t>
      </w:r>
      <w:r w:rsidRPr="00A357E5">
        <w:t>)</w:t>
      </w:r>
      <w:bookmarkEnd w:id="5"/>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w:instrText>
            </w:r>
            <w:r w:rsidR="007E6CB3">
              <w:rPr>
                <w:noProof/>
                <w:sz w:val="18"/>
              </w:rPr>
              <w:instrText xml:space="preserve">* MERGEFORMAT   \* MERGEFORMAT </w:instrText>
            </w:r>
            <w:r w:rsidR="007E6CB3">
              <w:rPr>
                <w:noProof/>
                <w:sz w:val="18"/>
              </w:rPr>
              <w:fldChar w:fldCharType="separate"/>
            </w:r>
            <w:r w:rsidR="004074F2" w:rsidRPr="004074F2">
              <w:rPr>
                <w:noProof/>
                <w:sz w:val="18"/>
              </w:rPr>
              <w:t>24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F02898">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F02898">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51</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54</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CF7694" w:rsidRPr="00A357E5" w:rsidTr="006178A1">
        <w:tc>
          <w:tcPr>
            <w:tcW w:w="1701" w:type="dxa"/>
          </w:tcPr>
          <w:p w:rsidR="00CF7694" w:rsidRPr="00A357E5" w:rsidRDefault="00CF7694" w:rsidP="00CF7694">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56</w:t>
            </w:r>
            <w:r w:rsidR="007E6CB3">
              <w:rPr>
                <w:noProof/>
                <w:sz w:val="18"/>
              </w:rPr>
              <w:fldChar w:fldCharType="end"/>
            </w:r>
          </w:p>
        </w:tc>
        <w:tc>
          <w:tcPr>
            <w:tcW w:w="1418" w:type="dxa"/>
          </w:tcPr>
          <w:p w:rsidR="00CF7694" w:rsidRPr="00A357E5" w:rsidRDefault="00CF7694" w:rsidP="00CF7694">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CF7694" w:rsidRPr="00A357E5" w:rsidRDefault="00CF7694" w:rsidP="00CF7694">
            <w:pPr>
              <w:spacing w:before="100" w:beforeAutospacing="1" w:after="100" w:afterAutospacing="1"/>
              <w:jc w:val="center"/>
              <w:rPr>
                <w:rFonts w:cs="Calibri"/>
                <w:sz w:val="18"/>
                <w:szCs w:val="18"/>
              </w:rPr>
            </w:pPr>
          </w:p>
        </w:tc>
        <w:tc>
          <w:tcPr>
            <w:tcW w:w="3686" w:type="dxa"/>
          </w:tcPr>
          <w:p w:rsidR="00CF7694" w:rsidRPr="00A357E5" w:rsidRDefault="00CF7694" w:rsidP="00CF7694">
            <w:pPr>
              <w:spacing w:before="100" w:beforeAutospacing="1" w:after="100" w:afterAutospacing="1"/>
              <w:jc w:val="center"/>
              <w:rPr>
                <w:rFonts w:cs="Calibri"/>
                <w:sz w:val="18"/>
                <w:szCs w:val="18"/>
              </w:rPr>
            </w:pPr>
          </w:p>
        </w:tc>
      </w:tr>
      <w:tr w:rsidR="00CF7694" w:rsidRPr="00A357E5" w:rsidTr="006178A1">
        <w:tc>
          <w:tcPr>
            <w:tcW w:w="1701" w:type="dxa"/>
          </w:tcPr>
          <w:p w:rsidR="00CF7694" w:rsidRPr="00A357E5" w:rsidRDefault="00CF7694" w:rsidP="00CF7694">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57</w:t>
            </w:r>
            <w:r w:rsidR="007E6CB3">
              <w:rPr>
                <w:noProof/>
                <w:sz w:val="18"/>
              </w:rPr>
              <w:fldChar w:fldCharType="end"/>
            </w:r>
          </w:p>
        </w:tc>
        <w:tc>
          <w:tcPr>
            <w:tcW w:w="1418" w:type="dxa"/>
          </w:tcPr>
          <w:p w:rsidR="00CF7694" w:rsidRPr="00A357E5" w:rsidRDefault="00CF7694" w:rsidP="00CF7694">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CF7694" w:rsidRPr="00A357E5" w:rsidRDefault="00CF7694" w:rsidP="00CF7694">
            <w:pPr>
              <w:spacing w:before="100" w:beforeAutospacing="1" w:after="100" w:afterAutospacing="1"/>
              <w:jc w:val="center"/>
              <w:rPr>
                <w:rFonts w:cs="Calibri"/>
                <w:sz w:val="18"/>
                <w:szCs w:val="18"/>
              </w:rPr>
            </w:pPr>
          </w:p>
        </w:tc>
        <w:tc>
          <w:tcPr>
            <w:tcW w:w="3686" w:type="dxa"/>
          </w:tcPr>
          <w:p w:rsidR="00CF7694" w:rsidRPr="00A357E5" w:rsidRDefault="00CF7694" w:rsidP="00CF7694">
            <w:pPr>
              <w:spacing w:before="100" w:beforeAutospacing="1" w:after="100" w:afterAutospacing="1"/>
              <w:jc w:val="center"/>
              <w:rPr>
                <w:rFonts w:cs="Calibri"/>
                <w:sz w:val="18"/>
                <w:szCs w:val="18"/>
              </w:rPr>
            </w:pPr>
          </w:p>
        </w:tc>
      </w:tr>
      <w:tr w:rsidR="00CF7694" w:rsidRPr="00A357E5" w:rsidTr="006178A1">
        <w:tc>
          <w:tcPr>
            <w:tcW w:w="1701" w:type="dxa"/>
          </w:tcPr>
          <w:p w:rsidR="00CF7694" w:rsidRPr="00A357E5" w:rsidRDefault="00CF7694" w:rsidP="00CF7694">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58</w:t>
            </w:r>
            <w:r w:rsidR="007E6CB3">
              <w:rPr>
                <w:noProof/>
                <w:sz w:val="18"/>
              </w:rPr>
              <w:fldChar w:fldCharType="end"/>
            </w:r>
          </w:p>
        </w:tc>
        <w:tc>
          <w:tcPr>
            <w:tcW w:w="1418" w:type="dxa"/>
          </w:tcPr>
          <w:p w:rsidR="00CF7694" w:rsidRPr="00A357E5" w:rsidRDefault="00C9556B" w:rsidP="00CF7694">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CF7694" w:rsidRPr="00A357E5" w:rsidRDefault="00CF7694" w:rsidP="00CF7694">
            <w:pPr>
              <w:spacing w:before="100" w:beforeAutospacing="1" w:after="100" w:afterAutospacing="1"/>
              <w:jc w:val="center"/>
              <w:rPr>
                <w:rFonts w:cs="Calibri"/>
                <w:sz w:val="18"/>
                <w:szCs w:val="18"/>
              </w:rPr>
            </w:pPr>
          </w:p>
        </w:tc>
        <w:tc>
          <w:tcPr>
            <w:tcW w:w="3686" w:type="dxa"/>
          </w:tcPr>
          <w:p w:rsidR="00CF7694" w:rsidRPr="00A357E5" w:rsidRDefault="00CF7694" w:rsidP="00CF7694">
            <w:pPr>
              <w:spacing w:before="100" w:beforeAutospacing="1" w:after="100" w:afterAutospacing="1"/>
              <w:jc w:val="center"/>
              <w:rPr>
                <w:rFonts w:cs="Calibri"/>
                <w:sz w:val="18"/>
                <w:szCs w:val="18"/>
              </w:rPr>
            </w:pPr>
          </w:p>
        </w:tc>
      </w:tr>
      <w:tr w:rsidR="00CF7694" w:rsidRPr="00A357E5" w:rsidTr="006178A1">
        <w:tc>
          <w:tcPr>
            <w:tcW w:w="1701" w:type="dxa"/>
          </w:tcPr>
          <w:p w:rsidR="00CF7694" w:rsidRPr="00A357E5" w:rsidRDefault="00CF7694" w:rsidP="00CF7694">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59</w:t>
            </w:r>
            <w:r w:rsidR="007E6CB3">
              <w:rPr>
                <w:noProof/>
                <w:sz w:val="18"/>
              </w:rPr>
              <w:fldChar w:fldCharType="end"/>
            </w:r>
          </w:p>
        </w:tc>
        <w:tc>
          <w:tcPr>
            <w:tcW w:w="1418" w:type="dxa"/>
          </w:tcPr>
          <w:p w:rsidR="00CF7694" w:rsidRPr="00A357E5" w:rsidRDefault="00805340" w:rsidP="00CF7694">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CF7694" w:rsidRPr="00A357E5" w:rsidRDefault="00CF7694" w:rsidP="00CF7694">
            <w:pPr>
              <w:spacing w:before="100" w:beforeAutospacing="1" w:after="100" w:afterAutospacing="1"/>
              <w:jc w:val="center"/>
              <w:rPr>
                <w:rFonts w:cs="Calibri"/>
                <w:sz w:val="18"/>
                <w:szCs w:val="18"/>
              </w:rPr>
            </w:pPr>
          </w:p>
        </w:tc>
        <w:tc>
          <w:tcPr>
            <w:tcW w:w="3686" w:type="dxa"/>
          </w:tcPr>
          <w:p w:rsidR="00CF7694" w:rsidRPr="00A357E5" w:rsidRDefault="00CF7694" w:rsidP="00CF7694">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64</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65</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67</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68</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69</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70</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71</w:t>
            </w:r>
            <w:r w:rsidR="007E6CB3">
              <w:rPr>
                <w:noProof/>
                <w:sz w:val="18"/>
              </w:rPr>
              <w:fldChar w:fldCharType="end"/>
            </w:r>
          </w:p>
        </w:tc>
        <w:tc>
          <w:tcPr>
            <w:tcW w:w="1418" w:type="dxa"/>
          </w:tcPr>
          <w:p w:rsidR="00C9556B" w:rsidRDefault="00C9556B" w:rsidP="00C9556B">
            <w:pPr>
              <w:jc w:val="center"/>
            </w:pPr>
            <w:r w:rsidRPr="00525E81">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bl>
    <w:p w:rsidR="009F3697" w:rsidRPr="00A357E5" w:rsidRDefault="009F3697" w:rsidP="004B302B">
      <w:pPr>
        <w:pStyle w:val="10"/>
      </w:pPr>
      <w:bookmarkStart w:id="6" w:name="_Toc411326798"/>
      <w:r w:rsidRPr="00A357E5">
        <w:t>Διαχείριση Αιτήσεων και Δικαιωμάτων Χρήσης Ραδιοσυχνοτήτων (</w:t>
      </w:r>
      <w:r w:rsidRPr="004B302B">
        <w:t xml:space="preserve">βλ. </w:t>
      </w:r>
      <w:r w:rsidR="00CD3E6D">
        <w:t xml:space="preserve">Παράρτημα Ι, </w:t>
      </w:r>
      <w:r w:rsidR="00EA00B7">
        <w:t>3.5</w:t>
      </w:r>
      <w:r w:rsidRPr="004B302B">
        <w:t>.1</w:t>
      </w:r>
      <w:r w:rsidRPr="00A357E5">
        <w:t>)</w:t>
      </w:r>
      <w:bookmarkEnd w:id="6"/>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79</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80</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84</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w:instrText>
            </w:r>
            <w:r w:rsidR="007E6CB3">
              <w:rPr>
                <w:noProof/>
                <w:sz w:val="18"/>
              </w:rPr>
              <w:instrText xml:space="preserve">ic \* MERGEFORMAT   \* MERGEFORMAT </w:instrText>
            </w:r>
            <w:r w:rsidR="007E6CB3">
              <w:rPr>
                <w:noProof/>
                <w:sz w:val="18"/>
              </w:rPr>
              <w:fldChar w:fldCharType="separate"/>
            </w:r>
            <w:r w:rsidR="004074F2" w:rsidRPr="004074F2">
              <w:rPr>
                <w:noProof/>
                <w:sz w:val="18"/>
              </w:rPr>
              <w:t>86</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JM"/>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JM"/>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89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90</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92</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93</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95</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96</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99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545D69">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101</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102</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104</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105</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107</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108</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109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113</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119</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121</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122</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127</w:t>
            </w:r>
            <w:r w:rsidR="007E6CB3">
              <w:rPr>
                <w:noProof/>
                <w:sz w:val="18"/>
              </w:rPr>
              <w:fldChar w:fldCharType="end"/>
            </w:r>
          </w:p>
        </w:tc>
        <w:tc>
          <w:tcPr>
            <w:tcW w:w="1418" w:type="dxa"/>
          </w:tcPr>
          <w:p w:rsidR="009F3697" w:rsidRPr="00A357E5" w:rsidRDefault="00C9556B"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128</w:t>
            </w:r>
            <w:r w:rsidR="007E6CB3">
              <w:rPr>
                <w:noProof/>
                <w:sz w:val="18"/>
              </w:rPr>
              <w:fldChar w:fldCharType="end"/>
            </w:r>
          </w:p>
        </w:tc>
        <w:tc>
          <w:tcPr>
            <w:tcW w:w="1418" w:type="dxa"/>
          </w:tcPr>
          <w:p w:rsidR="00C9556B" w:rsidRDefault="00C9556B" w:rsidP="00C9556B">
            <w:r w:rsidRPr="00E26F96">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C9556B" w:rsidRPr="00A357E5" w:rsidTr="006178A1">
        <w:tc>
          <w:tcPr>
            <w:tcW w:w="1701" w:type="dxa"/>
          </w:tcPr>
          <w:p w:rsidR="00C9556B" w:rsidRPr="00A357E5" w:rsidRDefault="00C9556B" w:rsidP="00C9556B">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129</w:t>
            </w:r>
            <w:r w:rsidR="007E6CB3">
              <w:rPr>
                <w:noProof/>
                <w:sz w:val="18"/>
              </w:rPr>
              <w:fldChar w:fldCharType="end"/>
            </w:r>
          </w:p>
        </w:tc>
        <w:tc>
          <w:tcPr>
            <w:tcW w:w="1418" w:type="dxa"/>
          </w:tcPr>
          <w:p w:rsidR="00C9556B" w:rsidRDefault="00C9556B" w:rsidP="00C9556B">
            <w:r w:rsidRPr="00E26F96">
              <w:rPr>
                <w:rFonts w:cs="Calibri"/>
                <w:sz w:val="18"/>
                <w:szCs w:val="18"/>
              </w:rPr>
              <w:t>ΕΠΙΘΥΜΗΤΟ</w:t>
            </w:r>
          </w:p>
        </w:tc>
        <w:tc>
          <w:tcPr>
            <w:tcW w:w="1559" w:type="dxa"/>
          </w:tcPr>
          <w:p w:rsidR="00C9556B" w:rsidRPr="00A357E5" w:rsidRDefault="00C9556B" w:rsidP="00C9556B">
            <w:pPr>
              <w:spacing w:before="100" w:beforeAutospacing="1" w:after="100" w:afterAutospacing="1"/>
              <w:jc w:val="center"/>
              <w:rPr>
                <w:rFonts w:cs="Calibri"/>
                <w:sz w:val="18"/>
                <w:szCs w:val="18"/>
              </w:rPr>
            </w:pPr>
          </w:p>
        </w:tc>
        <w:tc>
          <w:tcPr>
            <w:tcW w:w="3686" w:type="dxa"/>
          </w:tcPr>
          <w:p w:rsidR="00C9556B" w:rsidRPr="00A357E5" w:rsidRDefault="00C9556B" w:rsidP="00C9556B">
            <w:pPr>
              <w:spacing w:before="100" w:beforeAutospacing="1" w:after="100" w:afterAutospacing="1"/>
              <w:jc w:val="center"/>
              <w:rPr>
                <w:rFonts w:cs="Calibri"/>
                <w:sz w:val="18"/>
                <w:szCs w:val="18"/>
              </w:rPr>
            </w:pPr>
          </w:p>
        </w:tc>
      </w:tr>
      <w:tr w:rsidR="003A6727" w:rsidRPr="00A357E5" w:rsidTr="006178A1">
        <w:tc>
          <w:tcPr>
            <w:tcW w:w="1701" w:type="dxa"/>
          </w:tcPr>
          <w:p w:rsidR="003A6727" w:rsidRPr="00A357E5" w:rsidRDefault="003A6727" w:rsidP="003A6727">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130</w:t>
            </w:r>
            <w:r w:rsidR="007E6CB3">
              <w:rPr>
                <w:noProof/>
                <w:sz w:val="18"/>
              </w:rPr>
              <w:fldChar w:fldCharType="end"/>
            </w:r>
          </w:p>
        </w:tc>
        <w:tc>
          <w:tcPr>
            <w:tcW w:w="1418" w:type="dxa"/>
          </w:tcPr>
          <w:p w:rsidR="003A6727" w:rsidRPr="00A357E5" w:rsidRDefault="003A6727" w:rsidP="003A6727">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3A6727" w:rsidRPr="00A357E5" w:rsidRDefault="003A6727" w:rsidP="003A6727">
            <w:pPr>
              <w:spacing w:before="100" w:beforeAutospacing="1" w:after="100" w:afterAutospacing="1"/>
              <w:jc w:val="center"/>
              <w:rPr>
                <w:rFonts w:cs="Calibri"/>
                <w:sz w:val="18"/>
                <w:szCs w:val="18"/>
              </w:rPr>
            </w:pPr>
          </w:p>
        </w:tc>
        <w:tc>
          <w:tcPr>
            <w:tcW w:w="3686" w:type="dxa"/>
          </w:tcPr>
          <w:p w:rsidR="003A6727" w:rsidRPr="00A357E5" w:rsidRDefault="003A6727" w:rsidP="003A6727">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7" w:name="_Toc411326799"/>
      <w:r w:rsidRPr="00A357E5">
        <w:t>Τεχνικά Εργαλεία (</w:t>
      </w:r>
      <w:r w:rsidRPr="004B302B">
        <w:t xml:space="preserve">βλ. </w:t>
      </w:r>
      <w:r w:rsidR="00CD3E6D">
        <w:t xml:space="preserve">Παράρτημα Ι, </w:t>
      </w:r>
      <w:r w:rsidR="00EA00B7">
        <w:t>3.5</w:t>
      </w:r>
      <w:r w:rsidRPr="004B302B">
        <w:t>.2</w:t>
      </w:r>
      <w:r w:rsidRPr="00A357E5">
        <w:t>)</w:t>
      </w:r>
      <w:bookmarkEnd w:id="7"/>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JM"/>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139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149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152</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153</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159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162</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164</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w:instrText>
            </w:r>
            <w:r w:rsidR="007E6CB3">
              <w:rPr>
                <w:noProof/>
                <w:sz w:val="18"/>
              </w:rPr>
              <w:instrText xml:space="preserve">rabic \* MERGEFORMAT   \* MERGEFORMAT </w:instrText>
            </w:r>
            <w:r w:rsidR="007E6CB3">
              <w:rPr>
                <w:noProof/>
                <w:sz w:val="18"/>
              </w:rPr>
              <w:fldChar w:fldCharType="separate"/>
            </w:r>
            <w:r w:rsidR="004074F2" w:rsidRPr="004074F2">
              <w:rPr>
                <w:noProof/>
                <w:sz w:val="18"/>
              </w:rPr>
              <w:t>166</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167</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168</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169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179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182</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184</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189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w:instrText>
            </w:r>
            <w:r w:rsidR="007E6CB3">
              <w:rPr>
                <w:noProof/>
                <w:sz w:val="18"/>
              </w:rPr>
              <w:instrText xml:space="preserve">\* MERGEFORMAT   \* MERGEFORMAT </w:instrText>
            </w:r>
            <w:r w:rsidR="007E6CB3">
              <w:rPr>
                <w:noProof/>
                <w:sz w:val="18"/>
              </w:rPr>
              <w:fldChar w:fldCharType="separate"/>
            </w:r>
            <w:r w:rsidR="004074F2" w:rsidRPr="004074F2">
              <w:rPr>
                <w:noProof/>
                <w:sz w:val="18"/>
              </w:rPr>
              <w:t>190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191</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197</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198</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199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200</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201</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204</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 xml:space="preserve"> 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209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213</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w:instrText>
            </w:r>
            <w:r w:rsidR="007E6CB3">
              <w:rPr>
                <w:noProof/>
                <w:sz w:val="18"/>
              </w:rPr>
              <w:instrText xml:space="preserve">rements \* Arabic \* MERGEFORMAT   \* MERGEFORMAT </w:instrText>
            </w:r>
            <w:r w:rsidR="007E6CB3">
              <w:rPr>
                <w:noProof/>
                <w:sz w:val="18"/>
              </w:rPr>
              <w:fldChar w:fldCharType="separate"/>
            </w:r>
            <w:r w:rsidR="004074F2" w:rsidRPr="004074F2">
              <w:rPr>
                <w:noProof/>
                <w:sz w:val="18"/>
              </w:rPr>
              <w:t>217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218</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219</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8E358F" w:rsidRPr="00A357E5" w:rsidTr="006178A1">
        <w:tc>
          <w:tcPr>
            <w:tcW w:w="1701" w:type="dxa"/>
          </w:tcPr>
          <w:p w:rsidR="008E358F" w:rsidRPr="00A357E5" w:rsidRDefault="008E358F" w:rsidP="008E358F">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225</w:t>
            </w:r>
            <w:r w:rsidR="007E6CB3">
              <w:rPr>
                <w:noProof/>
                <w:sz w:val="18"/>
              </w:rPr>
              <w:fldChar w:fldCharType="end"/>
            </w:r>
          </w:p>
        </w:tc>
        <w:tc>
          <w:tcPr>
            <w:tcW w:w="1418" w:type="dxa"/>
          </w:tcPr>
          <w:p w:rsidR="008E358F" w:rsidRPr="00A357E5" w:rsidRDefault="006C333C" w:rsidP="008E358F">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8E358F" w:rsidRPr="00A357E5" w:rsidRDefault="008E358F" w:rsidP="008E358F">
            <w:pPr>
              <w:spacing w:before="100" w:beforeAutospacing="1" w:after="100" w:afterAutospacing="1"/>
              <w:jc w:val="center"/>
              <w:rPr>
                <w:rFonts w:cs="Calibri"/>
                <w:sz w:val="18"/>
                <w:szCs w:val="18"/>
              </w:rPr>
            </w:pPr>
          </w:p>
        </w:tc>
        <w:tc>
          <w:tcPr>
            <w:tcW w:w="3686" w:type="dxa"/>
          </w:tcPr>
          <w:p w:rsidR="008E358F" w:rsidRPr="00A357E5" w:rsidRDefault="008E358F" w:rsidP="008E358F">
            <w:pPr>
              <w:spacing w:before="100" w:beforeAutospacing="1" w:after="100" w:afterAutospacing="1"/>
              <w:jc w:val="center"/>
              <w:rPr>
                <w:rFonts w:cs="Calibri"/>
                <w:sz w:val="18"/>
                <w:szCs w:val="18"/>
              </w:rPr>
            </w:pPr>
          </w:p>
        </w:tc>
      </w:tr>
      <w:tr w:rsidR="008E358F" w:rsidRPr="00A357E5" w:rsidTr="006178A1">
        <w:tc>
          <w:tcPr>
            <w:tcW w:w="1701" w:type="dxa"/>
          </w:tcPr>
          <w:p w:rsidR="008E358F" w:rsidRPr="00A357E5" w:rsidRDefault="008E358F" w:rsidP="008E358F">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226</w:t>
            </w:r>
            <w:r w:rsidR="007E6CB3">
              <w:rPr>
                <w:noProof/>
                <w:sz w:val="18"/>
              </w:rPr>
              <w:fldChar w:fldCharType="end"/>
            </w:r>
          </w:p>
        </w:tc>
        <w:tc>
          <w:tcPr>
            <w:tcW w:w="1418" w:type="dxa"/>
          </w:tcPr>
          <w:p w:rsidR="008E358F" w:rsidRPr="00A357E5" w:rsidRDefault="008E358F" w:rsidP="008E358F">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8E358F" w:rsidRPr="00A357E5" w:rsidRDefault="008E358F" w:rsidP="008E358F">
            <w:pPr>
              <w:spacing w:before="100" w:beforeAutospacing="1" w:after="100" w:afterAutospacing="1"/>
              <w:jc w:val="center"/>
              <w:rPr>
                <w:rFonts w:cs="Calibri"/>
                <w:sz w:val="18"/>
                <w:szCs w:val="18"/>
              </w:rPr>
            </w:pPr>
          </w:p>
        </w:tc>
        <w:tc>
          <w:tcPr>
            <w:tcW w:w="3686" w:type="dxa"/>
          </w:tcPr>
          <w:p w:rsidR="008E358F" w:rsidRPr="00A357E5" w:rsidRDefault="008E358F" w:rsidP="008E358F">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8" w:name="_Toc411326800"/>
      <w:r w:rsidRPr="00A357E5">
        <w:t xml:space="preserve">Διαχείριση Κατανομής Ζωνών Ραδιοσυχνοτήτων και </w:t>
      </w:r>
      <w:proofErr w:type="spellStart"/>
      <w:r w:rsidRPr="00A357E5">
        <w:t>Διαυλοποιήσεων</w:t>
      </w:r>
      <w:proofErr w:type="spellEnd"/>
      <w:r w:rsidRPr="00A357E5">
        <w:t xml:space="preserve"> (</w:t>
      </w:r>
      <w:r w:rsidRPr="004B302B">
        <w:t xml:space="preserve">βλ. </w:t>
      </w:r>
      <w:r w:rsidR="00CD3E6D">
        <w:t xml:space="preserve">Παράρτημα Ι, </w:t>
      </w:r>
      <w:r w:rsidR="00EA00B7">
        <w:t>3.5</w:t>
      </w:r>
      <w:r w:rsidRPr="004B302B">
        <w:t>.3</w:t>
      </w:r>
      <w:r w:rsidRPr="00A357E5">
        <w:t>)</w:t>
      </w:r>
      <w:bookmarkEnd w:id="8"/>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229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w:instrText>
            </w:r>
            <w:r w:rsidR="007E6CB3">
              <w:rPr>
                <w:noProof/>
                <w:sz w:val="18"/>
              </w:rPr>
              <w:instrText xml:space="preserve">\* MERGEFORMAT   \* MERGEFORMAT </w:instrText>
            </w:r>
            <w:r w:rsidR="007E6CB3">
              <w:rPr>
                <w:noProof/>
                <w:sz w:val="18"/>
              </w:rPr>
              <w:fldChar w:fldCharType="separate"/>
            </w:r>
            <w:r w:rsidR="004074F2" w:rsidRPr="004074F2">
              <w:rPr>
                <w:noProof/>
                <w:sz w:val="18"/>
              </w:rPr>
              <w:t>233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239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243</w:t>
            </w:r>
            <w:r w:rsidR="007E6CB3">
              <w:rPr>
                <w:noProof/>
                <w:sz w:val="18"/>
              </w:rPr>
              <w:fldChar w:fldCharType="end"/>
            </w:r>
          </w:p>
        </w:tc>
        <w:tc>
          <w:tcPr>
            <w:tcW w:w="1418" w:type="dxa"/>
          </w:tcPr>
          <w:p w:rsidR="009F3697" w:rsidRPr="00A357E5" w:rsidRDefault="009F3697" w:rsidP="006178A1">
            <w:pPr>
              <w:jc w:val="cente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244</w:t>
            </w:r>
            <w:r w:rsidR="007E6CB3">
              <w:rPr>
                <w:noProof/>
                <w:sz w:val="18"/>
              </w:rPr>
              <w:fldChar w:fldCharType="end"/>
            </w:r>
          </w:p>
        </w:tc>
        <w:tc>
          <w:tcPr>
            <w:tcW w:w="1418" w:type="dxa"/>
          </w:tcPr>
          <w:p w:rsidR="009F3697" w:rsidRPr="00A357E5" w:rsidRDefault="009F3697" w:rsidP="006178A1">
            <w:pPr>
              <w:jc w:val="cente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247</w:t>
            </w:r>
            <w:r w:rsidR="007E6CB3">
              <w:rPr>
                <w:noProof/>
                <w:sz w:val="18"/>
              </w:rPr>
              <w:fldChar w:fldCharType="end"/>
            </w:r>
          </w:p>
        </w:tc>
        <w:tc>
          <w:tcPr>
            <w:tcW w:w="1418" w:type="dxa"/>
          </w:tcPr>
          <w:p w:rsidR="009F3697" w:rsidRPr="00A357E5" w:rsidRDefault="009F3697" w:rsidP="006178A1">
            <w:pPr>
              <w:jc w:val="cente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248</w:t>
            </w:r>
            <w:r w:rsidR="007E6CB3">
              <w:rPr>
                <w:noProof/>
                <w:sz w:val="18"/>
              </w:rPr>
              <w:fldChar w:fldCharType="end"/>
            </w:r>
          </w:p>
        </w:tc>
        <w:tc>
          <w:tcPr>
            <w:tcW w:w="1418" w:type="dxa"/>
          </w:tcPr>
          <w:p w:rsidR="009F3697" w:rsidRPr="00A357E5" w:rsidRDefault="009F3697" w:rsidP="006178A1">
            <w:pPr>
              <w:jc w:val="cente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249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9" w:name="_Toc411326801"/>
      <w:r w:rsidRPr="00A357E5">
        <w:t>Διαχείριση Θέσεων (</w:t>
      </w:r>
      <w:r w:rsidRPr="004B302B">
        <w:t xml:space="preserve">βλ. </w:t>
      </w:r>
      <w:r w:rsidR="00CD3E6D">
        <w:t xml:space="preserve">Παράρτημα Ι, </w:t>
      </w:r>
      <w:r w:rsidRPr="004B302B">
        <w:t>3.</w:t>
      </w:r>
      <w:r w:rsidR="00EA00B7">
        <w:t>5</w:t>
      </w:r>
      <w:r w:rsidRPr="004B302B">
        <w:t>.4</w:t>
      </w:r>
      <w:r w:rsidRPr="00A357E5">
        <w:t>)</w:t>
      </w:r>
      <w:bookmarkEnd w:id="9"/>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254</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255</w:t>
            </w:r>
            <w:r w:rsidR="007E6CB3">
              <w:rPr>
                <w:noProof/>
                <w:sz w:val="18"/>
              </w:rPr>
              <w:fldChar w:fldCharType="end"/>
            </w:r>
          </w:p>
        </w:tc>
        <w:tc>
          <w:tcPr>
            <w:tcW w:w="1418" w:type="dxa"/>
          </w:tcPr>
          <w:p w:rsidR="009F3697" w:rsidRPr="00A357E5" w:rsidRDefault="006C333C"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257</w:t>
            </w:r>
            <w:r w:rsidR="007E6CB3">
              <w:rPr>
                <w:noProof/>
                <w:sz w:val="18"/>
              </w:rPr>
              <w:fldChar w:fldCharType="end"/>
            </w:r>
          </w:p>
        </w:tc>
        <w:tc>
          <w:tcPr>
            <w:tcW w:w="1418" w:type="dxa"/>
          </w:tcPr>
          <w:p w:rsidR="009F3697" w:rsidRPr="00A357E5" w:rsidRDefault="006C333C" w:rsidP="003215FC">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0" w:name="_Toc411326802"/>
      <w:r w:rsidRPr="00A357E5">
        <w:t>Διαχείριση Τεχνικού Εξοπλισμού Αναφοράς (</w:t>
      </w:r>
      <w:r w:rsidRPr="004B302B">
        <w:t xml:space="preserve">βλ. </w:t>
      </w:r>
      <w:r w:rsidR="00CD3E6D">
        <w:t xml:space="preserve">Παράρτημα Ι, </w:t>
      </w:r>
      <w:r w:rsidRPr="004B302B">
        <w:t>3.</w:t>
      </w:r>
      <w:r w:rsidR="00EA00B7">
        <w:t>5</w:t>
      </w:r>
      <w:r w:rsidRPr="004B302B">
        <w:t>.5</w:t>
      </w:r>
      <w:r w:rsidRPr="00A357E5">
        <w:t>)</w:t>
      </w:r>
      <w:bookmarkEnd w:id="1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259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w:instrText>
            </w:r>
            <w:r w:rsidR="007E6CB3">
              <w:rPr>
                <w:noProof/>
                <w:sz w:val="18"/>
              </w:rPr>
              <w:instrText xml:space="preserve">\* MERGEFORMAT   \* MERGEFORMAT </w:instrText>
            </w:r>
            <w:r w:rsidR="007E6CB3">
              <w:rPr>
                <w:noProof/>
                <w:sz w:val="18"/>
              </w:rPr>
              <w:fldChar w:fldCharType="separate"/>
            </w:r>
            <w:r w:rsidR="004074F2" w:rsidRPr="004074F2">
              <w:rPr>
                <w:noProof/>
                <w:sz w:val="18"/>
              </w:rPr>
              <w:t>263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269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1" w:name="_Toc411326803"/>
      <w:r>
        <w:t>Παραγωγή Αναφορών</w:t>
      </w:r>
      <w:r w:rsidRPr="00A357E5">
        <w:t xml:space="preserve"> (</w:t>
      </w:r>
      <w:r w:rsidRPr="004B302B">
        <w:t xml:space="preserve">βλ. </w:t>
      </w:r>
      <w:r w:rsidR="00CD3E6D">
        <w:t xml:space="preserve">Παράρτημα Ι, </w:t>
      </w:r>
      <w:r w:rsidRPr="004B302B">
        <w:t>3.</w:t>
      </w:r>
      <w:r w:rsidR="00EA00B7">
        <w:t>5</w:t>
      </w:r>
      <w:r w:rsidRPr="004B302B">
        <w:t>.6</w:t>
      </w:r>
      <w:r w:rsidRPr="00A357E5">
        <w:t>)</w:t>
      </w:r>
      <w:bookmarkEnd w:id="11"/>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279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2" w:name="_Toc411326804"/>
      <w:r w:rsidRPr="00A357E5">
        <w:t>Διαχείριση Τελών (</w:t>
      </w:r>
      <w:r w:rsidRPr="004B302B">
        <w:t xml:space="preserve">βλ. </w:t>
      </w:r>
      <w:r w:rsidR="00CD3E6D">
        <w:t xml:space="preserve">Παράρτημα Ι, </w:t>
      </w:r>
      <w:r w:rsidRPr="004B302B">
        <w:t>3.</w:t>
      </w:r>
      <w:r w:rsidR="00EA00B7">
        <w:t>5</w:t>
      </w:r>
      <w:r w:rsidRPr="004B302B">
        <w:t>.7</w:t>
      </w:r>
      <w:r w:rsidRPr="00A357E5">
        <w:t>)</w:t>
      </w:r>
      <w:bookmarkEnd w:id="12"/>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432E15" w:rsidRDefault="009F3697" w:rsidP="006178A1">
            <w:pPr>
              <w:spacing w:before="100" w:beforeAutospacing="1" w:after="100" w:afterAutospacing="1"/>
              <w:jc w:val="center"/>
              <w:rPr>
                <w:rFonts w:cs="Calibri"/>
                <w:sz w:val="18"/>
                <w:szCs w:val="18"/>
                <w:lang w:val="en-US"/>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289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3" w:name="_Toc411326805"/>
      <w:r w:rsidRPr="00A357E5">
        <w:t>Διαδικτυακή Πύλη (</w:t>
      </w:r>
      <w:r w:rsidRPr="004B302B">
        <w:t xml:space="preserve">βλ. </w:t>
      </w:r>
      <w:r w:rsidR="00CD3E6D">
        <w:t xml:space="preserve">Παράρτημα Ι, </w:t>
      </w:r>
      <w:r w:rsidRPr="004B302B">
        <w:t>3.</w:t>
      </w:r>
      <w:r w:rsidR="00EA00B7">
        <w:t>5</w:t>
      </w:r>
      <w:r w:rsidRPr="004B302B">
        <w:t>.8</w:t>
      </w:r>
      <w:r w:rsidRPr="00A357E5">
        <w:t>)</w:t>
      </w:r>
      <w:bookmarkEnd w:id="13"/>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293</w:t>
            </w:r>
            <w:r w:rsidR="007E6CB3">
              <w:rPr>
                <w:noProof/>
                <w:sz w:val="18"/>
              </w:rPr>
              <w:fldChar w:fldCharType="end"/>
            </w:r>
          </w:p>
        </w:tc>
        <w:tc>
          <w:tcPr>
            <w:tcW w:w="1418" w:type="dxa"/>
          </w:tcPr>
          <w:p w:rsidR="009F3697" w:rsidRPr="00A357E5" w:rsidRDefault="006F4C4D"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8364" w:type="dxa"/>
            <w:gridSpan w:val="4"/>
            <w:shd w:val="clear" w:color="auto" w:fill="D9D9D9"/>
          </w:tcPr>
          <w:p w:rsidR="009F3697" w:rsidRPr="00A357E5" w:rsidRDefault="009F3697" w:rsidP="006178A1">
            <w:pPr>
              <w:spacing w:before="100" w:beforeAutospacing="1" w:after="100" w:afterAutospacing="1"/>
              <w:rPr>
                <w:rFonts w:cs="Calibri"/>
                <w:sz w:val="18"/>
                <w:szCs w:val="18"/>
              </w:rPr>
            </w:pPr>
            <w:r w:rsidRPr="00A357E5">
              <w:rPr>
                <w:rFonts w:cs="Calibri"/>
                <w:sz w:val="18"/>
                <w:szCs w:val="18"/>
              </w:rPr>
              <w:t>Ηλεκτρονική Υποβολή Αιτήσεων Ραδιοσυχνοτήτων</w:t>
            </w:r>
            <w:r>
              <w:rPr>
                <w:rFonts w:cs="Calibri"/>
                <w:sz w:val="18"/>
                <w:szCs w:val="18"/>
              </w:rPr>
              <w:t xml:space="preserve"> (βλ. </w:t>
            </w:r>
            <w:r w:rsidR="00CD3E6D" w:rsidRPr="00CD3E6D">
              <w:rPr>
                <w:rFonts w:cs="Calibri"/>
                <w:sz w:val="18"/>
                <w:szCs w:val="18"/>
              </w:rPr>
              <w:t>Παράρτημα Ι,</w:t>
            </w:r>
            <w:r w:rsidR="00CD3E6D">
              <w:rPr>
                <w:rFonts w:cs="Calibri"/>
                <w:sz w:val="18"/>
                <w:szCs w:val="18"/>
              </w:rPr>
              <w:t xml:space="preserve"> </w:t>
            </w:r>
            <w:r w:rsidR="00EA00B7">
              <w:rPr>
                <w:rFonts w:cs="Calibri"/>
                <w:sz w:val="18"/>
                <w:szCs w:val="18"/>
              </w:rPr>
              <w:t>3.5</w:t>
            </w:r>
            <w:r w:rsidRPr="00CD3E6D">
              <w:rPr>
                <w:rFonts w:cs="Calibri"/>
                <w:sz w:val="18"/>
                <w:szCs w:val="18"/>
              </w:rPr>
              <w:t>.8.1</w:t>
            </w:r>
            <w:r>
              <w:rPr>
                <w:rFonts w:cs="Calibri"/>
                <w:sz w:val="18"/>
                <w:szCs w:val="18"/>
              </w:rPr>
              <w:t>)</w:t>
            </w:r>
          </w:p>
        </w:tc>
      </w:tr>
      <w:tr w:rsidR="009F3697" w:rsidRPr="00A357E5" w:rsidTr="006178A1">
        <w:tc>
          <w:tcPr>
            <w:tcW w:w="1701" w:type="dxa"/>
          </w:tcPr>
          <w:p w:rsidR="009F3697" w:rsidRPr="00C92F29" w:rsidRDefault="009F3697" w:rsidP="006178A1">
            <w:pPr>
              <w:spacing w:before="100" w:beforeAutospacing="1" w:after="100" w:afterAutospacing="1"/>
              <w:jc w:val="center"/>
              <w:rPr>
                <w:sz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299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302</w:t>
            </w:r>
            <w:r w:rsidR="007E6CB3">
              <w:rPr>
                <w:noProof/>
                <w:sz w:val="18"/>
              </w:rPr>
              <w:fldChar w:fldCharType="end"/>
            </w:r>
          </w:p>
        </w:tc>
        <w:tc>
          <w:tcPr>
            <w:tcW w:w="1418" w:type="dxa"/>
          </w:tcPr>
          <w:p w:rsidR="009F3697" w:rsidRPr="006F4C4D" w:rsidRDefault="006F4C4D"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309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319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4" w:name="_Toc411326806"/>
      <w:r w:rsidRPr="00A357E5">
        <w:t>Μετάπτωση δεδομένων (</w:t>
      </w:r>
      <w:r w:rsidRPr="004B302B">
        <w:t xml:space="preserve">βλ. </w:t>
      </w:r>
      <w:r w:rsidR="00CD3E6D">
        <w:t xml:space="preserve">Παράρτημα Ι, </w:t>
      </w:r>
      <w:r w:rsidR="00EA00B7">
        <w:t>3.6</w:t>
      </w:r>
      <w:r w:rsidRPr="004B302B">
        <w:t>.1</w:t>
      </w:r>
      <w:r w:rsidRPr="00A357E5">
        <w:t>)</w:t>
      </w:r>
      <w:bookmarkEnd w:id="14"/>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329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sz w:val="18"/>
                <w:lang w:val="en-JM"/>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339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5" w:name="_Toc411326807"/>
      <w:r w:rsidRPr="00A357E5">
        <w:t>Εκπαίδευση (</w:t>
      </w:r>
      <w:r w:rsidRPr="004B302B">
        <w:t xml:space="preserve">βλ. </w:t>
      </w:r>
      <w:r w:rsidR="00CD3E6D">
        <w:t xml:space="preserve">Παράρτημα Ι, </w:t>
      </w:r>
      <w:r w:rsidR="00EA00B7">
        <w:t>3.6</w:t>
      </w:r>
      <w:r w:rsidRPr="004B302B">
        <w:t>.2</w:t>
      </w:r>
      <w:r w:rsidRPr="00A357E5">
        <w:t>)</w:t>
      </w:r>
      <w:bookmarkEnd w:id="15"/>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894522">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894522">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894522">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B3C2F">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349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6B3C2F">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6" w:name="_Toc411326808"/>
      <w:r w:rsidRPr="00A357E5">
        <w:t>Τεκμηρίωση (</w:t>
      </w:r>
      <w:r w:rsidRPr="004B302B">
        <w:t xml:space="preserve">βλ. </w:t>
      </w:r>
      <w:r w:rsidR="00CD3E6D">
        <w:t xml:space="preserve">Παράρτημα Ι, </w:t>
      </w:r>
      <w:r w:rsidR="00EA00B7">
        <w:t>3.6</w:t>
      </w:r>
      <w:r w:rsidRPr="004B302B">
        <w:t>.3</w:t>
      </w:r>
      <w:r w:rsidRPr="00A357E5">
        <w:t>)</w:t>
      </w:r>
      <w:bookmarkEnd w:id="16"/>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sz w:val="18"/>
                <w:lang w:val="en-JM"/>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359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7" w:name="_Toc411326809"/>
      <w:r w:rsidRPr="00A357E5">
        <w:t>Υποστήριξη Δοκιμαστικής Λειτουργίας (</w:t>
      </w:r>
      <w:r w:rsidRPr="004B302B">
        <w:t xml:space="preserve">βλ. </w:t>
      </w:r>
      <w:r w:rsidR="00CD3E6D">
        <w:t xml:space="preserve">Παράρτημα Ι, </w:t>
      </w:r>
      <w:r w:rsidR="00EA00B7">
        <w:t>3.6</w:t>
      </w:r>
      <w:r w:rsidRPr="004B302B">
        <w:t>.4</w:t>
      </w:r>
      <w:r w:rsidRPr="00A357E5">
        <w:t>)</w:t>
      </w:r>
      <w:bookmarkEnd w:id="17"/>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369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8" w:name="_Toc411326810"/>
      <w:r w:rsidRPr="00A357E5">
        <w:t>Εγγύηση Καλής Λειτουργίας – Συντήρηση (</w:t>
      </w:r>
      <w:r w:rsidRPr="004B302B">
        <w:t xml:space="preserve">βλ. </w:t>
      </w:r>
      <w:r w:rsidR="00CD3E6D">
        <w:t xml:space="preserve">Παράρτημα Ι, </w:t>
      </w:r>
      <w:r w:rsidR="00EA00B7">
        <w:t>3.6</w:t>
      </w:r>
      <w:r w:rsidRPr="004B302B">
        <w:t>.5</w:t>
      </w:r>
      <w:r w:rsidRPr="00A357E5">
        <w:t>)</w:t>
      </w:r>
      <w:bookmarkEnd w:id="18"/>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lang w:val="en-US"/>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379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389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lang w:val="en-US"/>
              </w:rPr>
            </w:pPr>
            <w:r w:rsidRPr="00A357E5">
              <w:rPr>
                <w:rFonts w:cs="Calibri"/>
                <w:sz w:val="18"/>
                <w:szCs w:val="18"/>
                <w:lang w:val="en-US"/>
              </w:rPr>
              <w:t>NAI</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lang w:val="en-US"/>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w:instrText>
            </w:r>
            <w:r w:rsidR="007E6CB3">
              <w:rPr>
                <w:noProof/>
                <w:sz w:val="18"/>
              </w:rPr>
              <w:instrText xml:space="preserve">rabic \* MERGEFORMAT   \* MERGEFORMAT </w:instrText>
            </w:r>
            <w:r w:rsidR="007E6CB3">
              <w:rPr>
                <w:noProof/>
                <w:sz w:val="18"/>
              </w:rPr>
              <w:fldChar w:fldCharType="separate"/>
            </w:r>
            <w:r w:rsidR="004074F2" w:rsidRPr="004074F2">
              <w:rPr>
                <w:noProof/>
                <w:sz w:val="18"/>
              </w:rPr>
              <w:t>392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lang w:val="en-US"/>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393</w:t>
            </w:r>
            <w:r w:rsidR="007E6CB3">
              <w:rPr>
                <w:noProof/>
                <w:sz w:val="18"/>
              </w:rPr>
              <w:fldChar w:fldCharType="end"/>
            </w:r>
          </w:p>
        </w:tc>
        <w:tc>
          <w:tcPr>
            <w:tcW w:w="1418" w:type="dxa"/>
          </w:tcPr>
          <w:p w:rsidR="009F3697" w:rsidRPr="00A357E5" w:rsidRDefault="006F4C4D"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394</w:t>
            </w:r>
            <w:r w:rsidR="007E6CB3">
              <w:rPr>
                <w:noProof/>
                <w:sz w:val="18"/>
              </w:rPr>
              <w:fldChar w:fldCharType="end"/>
            </w:r>
          </w:p>
        </w:tc>
        <w:tc>
          <w:tcPr>
            <w:tcW w:w="1418" w:type="dxa"/>
          </w:tcPr>
          <w:p w:rsidR="009F3697" w:rsidRPr="00A357E5" w:rsidRDefault="006F4C4D" w:rsidP="006178A1">
            <w:pPr>
              <w:spacing w:before="100" w:beforeAutospacing="1" w:after="100" w:afterAutospacing="1"/>
              <w:jc w:val="center"/>
              <w:rPr>
                <w:rFonts w:cs="Calibri"/>
                <w:sz w:val="18"/>
                <w:szCs w:val="18"/>
              </w:rPr>
            </w:pPr>
            <w:r>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396</w:t>
            </w:r>
            <w:r w:rsidR="007E6CB3">
              <w:rPr>
                <w:noProof/>
                <w:sz w:val="18"/>
              </w:rPr>
              <w:fldChar w:fldCharType="end"/>
            </w:r>
          </w:p>
        </w:tc>
        <w:tc>
          <w:tcPr>
            <w:tcW w:w="1418" w:type="dxa"/>
          </w:tcPr>
          <w:p w:rsidR="009F3697" w:rsidRPr="00A357E5" w:rsidRDefault="006F4C4D" w:rsidP="006178A1">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bl>
    <w:p w:rsidR="009F3697" w:rsidRPr="00A357E5" w:rsidRDefault="009F3697" w:rsidP="004B302B">
      <w:pPr>
        <w:pStyle w:val="10"/>
      </w:pPr>
      <w:bookmarkStart w:id="19" w:name="_Toc411326811"/>
      <w:r w:rsidRPr="00A357E5">
        <w:t>Εξοπλισμός και λογισμικό συστημάτων (</w:t>
      </w:r>
      <w:r w:rsidRPr="004B302B">
        <w:t xml:space="preserve">βλ. </w:t>
      </w:r>
      <w:r w:rsidR="00CD3E6D">
        <w:t xml:space="preserve">Παράρτημα Ι, </w:t>
      </w:r>
      <w:r w:rsidRPr="004B302B">
        <w:t>3</w:t>
      </w:r>
      <w:r w:rsidR="00EA00B7">
        <w:t>.7</w:t>
      </w:r>
      <w:r w:rsidRPr="00A357E5">
        <w:t>)</w:t>
      </w:r>
      <w:bookmarkEnd w:id="19"/>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214F61">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3B66D6" w:rsidTr="006178A1">
        <w:tc>
          <w:tcPr>
            <w:tcW w:w="1701" w:type="dxa"/>
          </w:tcPr>
          <w:p w:rsidR="009F3697" w:rsidRPr="003B66D6" w:rsidRDefault="009F3697" w:rsidP="006178A1">
            <w:pPr>
              <w:spacing w:before="100" w:beforeAutospacing="1" w:after="100" w:afterAutospacing="1"/>
              <w:jc w:val="center"/>
              <w:rPr>
                <w:rFonts w:cs="Calibri"/>
                <w:sz w:val="18"/>
                <w:szCs w:val="18"/>
                <w:lang w:val="en-US"/>
              </w:rPr>
            </w:pPr>
            <w:r w:rsidRPr="00A357E5">
              <w:rPr>
                <w:sz w:val="18"/>
                <w:lang w:val="en-JM"/>
              </w:rPr>
              <w:t>A</w:t>
            </w:r>
            <w:r w:rsidRPr="003B66D6">
              <w:rPr>
                <w:sz w:val="18"/>
                <w:lang w:val="en-US"/>
              </w:rPr>
              <w:t>-</w:t>
            </w:r>
            <w:r w:rsidR="007E6CB3">
              <w:rPr>
                <w:noProof/>
                <w:sz w:val="18"/>
                <w:lang w:val="en-US"/>
              </w:rPr>
              <w:fldChar w:fldCharType="begin"/>
            </w:r>
            <w:r w:rsidR="007E6CB3">
              <w:rPr>
                <w:noProof/>
                <w:sz w:val="18"/>
                <w:lang w:val="en-US"/>
              </w:rPr>
              <w:instrText xml:space="preserve"> SEQ Requirements \* Arabic \* MERGEFORMAT   \* MERGEFORMAT </w:instrText>
            </w:r>
            <w:r w:rsidR="007E6CB3">
              <w:rPr>
                <w:noProof/>
                <w:sz w:val="18"/>
                <w:lang w:val="en-US"/>
              </w:rPr>
              <w:fldChar w:fldCharType="separate"/>
            </w:r>
            <w:r w:rsidR="004074F2" w:rsidRPr="004074F2">
              <w:rPr>
                <w:noProof/>
                <w:sz w:val="18"/>
                <w:lang w:val="en-US"/>
              </w:rPr>
              <w:t>398</w:t>
            </w:r>
            <w:r w:rsidR="007E6CB3">
              <w:rPr>
                <w:noProof/>
                <w:sz w:val="18"/>
                <w:lang w:val="en-US"/>
              </w:rPr>
              <w:fldChar w:fldCharType="end"/>
            </w:r>
          </w:p>
        </w:tc>
        <w:tc>
          <w:tcPr>
            <w:tcW w:w="1418" w:type="dxa"/>
          </w:tcPr>
          <w:p w:rsidR="009F3697" w:rsidRPr="003B66D6" w:rsidRDefault="009F3697" w:rsidP="006178A1">
            <w:pPr>
              <w:spacing w:before="100" w:beforeAutospacing="1" w:after="100" w:afterAutospacing="1"/>
              <w:jc w:val="center"/>
              <w:rPr>
                <w:rFonts w:cs="Calibri"/>
                <w:sz w:val="18"/>
                <w:szCs w:val="18"/>
                <w:lang w:val="en-US"/>
              </w:rPr>
            </w:pPr>
            <w:r w:rsidRPr="00A357E5">
              <w:rPr>
                <w:rFonts w:cs="Calibri"/>
                <w:sz w:val="18"/>
                <w:szCs w:val="18"/>
              </w:rPr>
              <w:t>ΝΑΙ</w:t>
            </w:r>
          </w:p>
        </w:tc>
        <w:tc>
          <w:tcPr>
            <w:tcW w:w="1559" w:type="dxa"/>
          </w:tcPr>
          <w:p w:rsidR="009F3697" w:rsidRPr="003B66D6" w:rsidRDefault="009F3697" w:rsidP="006178A1">
            <w:pPr>
              <w:spacing w:before="100" w:beforeAutospacing="1" w:after="100" w:afterAutospacing="1"/>
              <w:jc w:val="center"/>
              <w:rPr>
                <w:rFonts w:cs="Calibri"/>
                <w:sz w:val="18"/>
                <w:szCs w:val="18"/>
                <w:lang w:val="en-US"/>
              </w:rPr>
            </w:pPr>
          </w:p>
        </w:tc>
        <w:tc>
          <w:tcPr>
            <w:tcW w:w="3686" w:type="dxa"/>
          </w:tcPr>
          <w:p w:rsidR="009F3697" w:rsidRPr="003B66D6" w:rsidRDefault="009F3697" w:rsidP="006178A1">
            <w:pPr>
              <w:spacing w:before="100" w:beforeAutospacing="1" w:after="100" w:afterAutospacing="1"/>
              <w:jc w:val="center"/>
              <w:rPr>
                <w:rFonts w:cs="Calibri"/>
                <w:sz w:val="18"/>
                <w:szCs w:val="18"/>
                <w:lang w:val="en-US"/>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3B66D6">
              <w:rPr>
                <w:sz w:val="18"/>
                <w:lang w:val="en-US"/>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399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401</w:t>
            </w:r>
            <w:r w:rsidR="007E6CB3">
              <w:rPr>
                <w:noProof/>
                <w:sz w:val="18"/>
              </w:rPr>
              <w:fldChar w:fldCharType="end"/>
            </w:r>
          </w:p>
        </w:tc>
        <w:tc>
          <w:tcPr>
            <w:tcW w:w="1418"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p>
        </w:tc>
        <w:tc>
          <w:tcPr>
            <w:tcW w:w="3686"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402</w:t>
            </w:r>
            <w:r w:rsidR="007E6CB3">
              <w:rPr>
                <w:noProof/>
                <w:sz w:val="18"/>
              </w:rPr>
              <w:fldChar w:fldCharType="end"/>
            </w:r>
          </w:p>
        </w:tc>
        <w:tc>
          <w:tcPr>
            <w:tcW w:w="1418"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p>
        </w:tc>
        <w:tc>
          <w:tcPr>
            <w:tcW w:w="3686" w:type="dxa"/>
            <w:tcBorders>
              <w:bottom w:val="single" w:sz="4" w:space="0" w:color="auto"/>
            </w:tcBorders>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8364" w:type="dxa"/>
            <w:gridSpan w:val="4"/>
            <w:shd w:val="clear" w:color="auto" w:fill="D9D9D9"/>
          </w:tcPr>
          <w:p w:rsidR="009F3697" w:rsidRPr="00CD3E6D" w:rsidRDefault="009F3697" w:rsidP="000C4BA9">
            <w:pPr>
              <w:spacing w:before="100" w:beforeAutospacing="1" w:after="100" w:afterAutospacing="1"/>
              <w:rPr>
                <w:rFonts w:cs="Calibri"/>
                <w:sz w:val="18"/>
                <w:szCs w:val="18"/>
              </w:rPr>
            </w:pPr>
            <w:r w:rsidRPr="00A357E5">
              <w:rPr>
                <w:rFonts w:cs="Calibri"/>
                <w:sz w:val="18"/>
                <w:szCs w:val="18"/>
              </w:rPr>
              <w:t>Εξοπλισμός πληροφορικής</w:t>
            </w:r>
            <w:r w:rsidRPr="00CD3E6D">
              <w:rPr>
                <w:rFonts w:cs="Calibri"/>
                <w:sz w:val="18"/>
                <w:szCs w:val="18"/>
              </w:rPr>
              <w:t xml:space="preserve"> </w:t>
            </w:r>
            <w:r>
              <w:rPr>
                <w:rFonts w:cs="Calibri"/>
                <w:sz w:val="18"/>
                <w:szCs w:val="18"/>
              </w:rPr>
              <w:t>(βλ</w:t>
            </w:r>
            <w:r w:rsidRPr="00CD3E6D">
              <w:rPr>
                <w:rFonts w:cs="Calibri"/>
                <w:sz w:val="18"/>
                <w:szCs w:val="18"/>
              </w:rPr>
              <w:t xml:space="preserve">. </w:t>
            </w:r>
            <w:r w:rsidR="00CD3E6D" w:rsidRPr="00CD3E6D">
              <w:rPr>
                <w:rFonts w:cs="Calibri"/>
                <w:sz w:val="18"/>
                <w:szCs w:val="18"/>
              </w:rPr>
              <w:t xml:space="preserve">Παράρτημα Ι, </w:t>
            </w:r>
            <w:r w:rsidRPr="00CD3E6D">
              <w:rPr>
                <w:rFonts w:cs="Calibri"/>
                <w:sz w:val="18"/>
                <w:szCs w:val="18"/>
              </w:rPr>
              <w:t>3.</w:t>
            </w:r>
            <w:r w:rsidR="000C4BA9">
              <w:rPr>
                <w:rFonts w:cs="Calibri"/>
                <w:sz w:val="18"/>
                <w:szCs w:val="18"/>
              </w:rPr>
              <w:t>7</w:t>
            </w:r>
            <w:r w:rsidR="00CD3E6D" w:rsidRPr="00CD3E6D">
              <w:rPr>
                <w:rFonts w:cs="Calibri"/>
                <w:sz w:val="18"/>
                <w:szCs w:val="18"/>
              </w:rPr>
              <w:t>.4</w:t>
            </w:r>
            <w:r w:rsidRPr="00CD3E6D">
              <w:rPr>
                <w:rFonts w:cs="Calibri"/>
                <w:sz w:val="18"/>
                <w:szCs w:val="18"/>
              </w:rPr>
              <w:t>)</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409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412</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8364" w:type="dxa"/>
            <w:gridSpan w:val="4"/>
            <w:shd w:val="clear" w:color="auto" w:fill="D9D9D9"/>
          </w:tcPr>
          <w:p w:rsidR="00BD3315" w:rsidRPr="00A357E5" w:rsidRDefault="00BD3315" w:rsidP="00EA00B7">
            <w:pPr>
              <w:spacing w:before="100" w:beforeAutospacing="1" w:after="100" w:afterAutospacing="1"/>
              <w:rPr>
                <w:rFonts w:cs="Calibri"/>
                <w:sz w:val="18"/>
                <w:szCs w:val="18"/>
              </w:rPr>
            </w:pPr>
            <w:r w:rsidRPr="00A357E5">
              <w:rPr>
                <w:rFonts w:cs="Calibri"/>
                <w:sz w:val="18"/>
                <w:szCs w:val="18"/>
              </w:rPr>
              <w:t>Λογισμικό Συστημάτων</w:t>
            </w:r>
            <w:r>
              <w:rPr>
                <w:rFonts w:cs="Calibri"/>
                <w:sz w:val="18"/>
                <w:szCs w:val="18"/>
              </w:rPr>
              <w:t xml:space="preserve"> και ενδιάμεσο λογισμικό (βλ</w:t>
            </w:r>
            <w:r w:rsidRPr="003B66D6">
              <w:rPr>
                <w:rFonts w:cs="Calibri"/>
                <w:sz w:val="18"/>
                <w:szCs w:val="18"/>
              </w:rPr>
              <w:t xml:space="preserve">. </w:t>
            </w:r>
            <w:r w:rsidR="00CD3E6D" w:rsidRPr="00CD3E6D">
              <w:rPr>
                <w:rFonts w:cs="Calibri"/>
                <w:sz w:val="18"/>
                <w:szCs w:val="18"/>
              </w:rPr>
              <w:t>Παράρτημα Ι,</w:t>
            </w:r>
            <w:r w:rsidR="00CD3E6D">
              <w:rPr>
                <w:rFonts w:cs="Calibri"/>
                <w:sz w:val="18"/>
                <w:szCs w:val="18"/>
              </w:rPr>
              <w:t xml:space="preserve"> </w:t>
            </w:r>
            <w:r w:rsidRPr="00CD3E6D">
              <w:rPr>
                <w:rFonts w:cs="Calibri"/>
                <w:sz w:val="18"/>
                <w:szCs w:val="18"/>
              </w:rPr>
              <w:t>3.</w:t>
            </w:r>
            <w:r w:rsidR="00EA00B7">
              <w:rPr>
                <w:rFonts w:cs="Calibri"/>
                <w:sz w:val="18"/>
                <w:szCs w:val="18"/>
              </w:rPr>
              <w:t>7</w:t>
            </w:r>
            <w:r w:rsidR="00CD3E6D" w:rsidRPr="00CD3E6D">
              <w:rPr>
                <w:rFonts w:cs="Calibri"/>
                <w:sz w:val="18"/>
                <w:szCs w:val="18"/>
              </w:rPr>
              <w:t>.5</w:t>
            </w:r>
            <w:r w:rsidRPr="00A357E5">
              <w:rPr>
                <w:rFonts w:cs="Calibri"/>
                <w:sz w:val="18"/>
                <w:szCs w:val="18"/>
              </w:rPr>
              <w:t>)</w:t>
            </w: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414</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415</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416</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417</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418</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419</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420</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421</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422</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424</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425</w:t>
            </w:r>
            <w:r w:rsidR="007E6CB3">
              <w:rPr>
                <w:noProof/>
                <w:sz w:val="18"/>
              </w:rPr>
              <w:fldChar w:fldCharType="end"/>
            </w:r>
          </w:p>
        </w:tc>
        <w:tc>
          <w:tcPr>
            <w:tcW w:w="1418" w:type="dxa"/>
          </w:tcPr>
          <w:p w:rsidR="00BD3315" w:rsidRPr="00A357E5" w:rsidRDefault="006F4C4D" w:rsidP="00BD3315">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426</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427</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428</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429</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430</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431</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432</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434</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w:instrText>
            </w:r>
            <w:r w:rsidR="007E6CB3">
              <w:rPr>
                <w:noProof/>
                <w:sz w:val="18"/>
              </w:rPr>
              <w:instrText xml:space="preserve">\* MERGEFORMAT   \* MERGEFORMAT </w:instrText>
            </w:r>
            <w:r w:rsidR="007E6CB3">
              <w:rPr>
                <w:noProof/>
                <w:sz w:val="18"/>
              </w:rPr>
              <w:fldChar w:fldCharType="separate"/>
            </w:r>
            <w:r w:rsidR="004074F2" w:rsidRPr="004074F2">
              <w:rPr>
                <w:noProof/>
                <w:sz w:val="18"/>
              </w:rPr>
              <w:t>435</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436</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437</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438</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439</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440</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441</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442</w:t>
            </w:r>
            <w:r w:rsidR="007E6CB3">
              <w:rPr>
                <w:noProof/>
                <w:sz w:val="18"/>
              </w:rPr>
              <w:fldChar w:fldCharType="end"/>
            </w:r>
          </w:p>
        </w:tc>
        <w:tc>
          <w:tcPr>
            <w:tcW w:w="1418" w:type="dxa"/>
          </w:tcPr>
          <w:p w:rsidR="00BD3315" w:rsidRPr="00A357E5" w:rsidRDefault="006F4C4D" w:rsidP="00BD3315">
            <w:pPr>
              <w:spacing w:before="100" w:beforeAutospacing="1" w:after="100" w:afterAutospacing="1"/>
              <w:jc w:val="center"/>
              <w:rPr>
                <w:rFonts w:cs="Calibri"/>
                <w:sz w:val="18"/>
                <w:szCs w:val="18"/>
              </w:rPr>
            </w:pPr>
            <w:r>
              <w:rPr>
                <w:rFonts w:cs="Calibri"/>
                <w:sz w:val="18"/>
                <w:szCs w:val="18"/>
              </w:rPr>
              <w:t>ΕΠΙΘΥΜΗΤΟ</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444</w:t>
            </w:r>
            <w:r w:rsidR="007E6CB3">
              <w:rPr>
                <w:noProof/>
                <w:sz w:val="18"/>
              </w:rPr>
              <w:fldChar w:fldCharType="end"/>
            </w:r>
          </w:p>
        </w:tc>
        <w:tc>
          <w:tcPr>
            <w:tcW w:w="1418" w:type="dxa"/>
          </w:tcPr>
          <w:p w:rsidR="00BD3315" w:rsidRPr="00A357E5" w:rsidRDefault="006F4C4D" w:rsidP="00BD3315">
            <w:pPr>
              <w:spacing w:before="100" w:beforeAutospacing="1" w:after="100" w:afterAutospacing="1"/>
              <w:jc w:val="center"/>
              <w:rPr>
                <w:rFonts w:cs="Calibri"/>
                <w:sz w:val="18"/>
                <w:szCs w:val="18"/>
              </w:rPr>
            </w:pPr>
            <w:r>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445</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446</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447</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448</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449</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450</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451</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452</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453</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r w:rsidR="00BD3315" w:rsidRPr="00A357E5" w:rsidTr="006178A1">
        <w:tc>
          <w:tcPr>
            <w:tcW w:w="1701" w:type="dxa"/>
          </w:tcPr>
          <w:p w:rsidR="00BD3315" w:rsidRPr="00A357E5" w:rsidRDefault="00BD3315" w:rsidP="00BD3315">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454</w:t>
            </w:r>
            <w:r w:rsidR="007E6CB3">
              <w:rPr>
                <w:noProof/>
                <w:sz w:val="18"/>
              </w:rPr>
              <w:fldChar w:fldCharType="end"/>
            </w:r>
          </w:p>
        </w:tc>
        <w:tc>
          <w:tcPr>
            <w:tcW w:w="1418" w:type="dxa"/>
          </w:tcPr>
          <w:p w:rsidR="00BD3315" w:rsidRPr="00A357E5" w:rsidRDefault="00BD3315" w:rsidP="00BD3315">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BD3315" w:rsidRPr="00A357E5" w:rsidRDefault="00BD3315" w:rsidP="00BD3315">
            <w:pPr>
              <w:spacing w:before="100" w:beforeAutospacing="1" w:after="100" w:afterAutospacing="1"/>
              <w:jc w:val="center"/>
              <w:rPr>
                <w:rFonts w:cs="Calibri"/>
                <w:sz w:val="18"/>
                <w:szCs w:val="18"/>
              </w:rPr>
            </w:pPr>
          </w:p>
        </w:tc>
        <w:tc>
          <w:tcPr>
            <w:tcW w:w="3686" w:type="dxa"/>
          </w:tcPr>
          <w:p w:rsidR="00BD3315" w:rsidRPr="00A357E5" w:rsidRDefault="00BD3315" w:rsidP="00BD3315">
            <w:pPr>
              <w:spacing w:before="100" w:beforeAutospacing="1" w:after="100" w:afterAutospacing="1"/>
              <w:jc w:val="center"/>
              <w:rPr>
                <w:rFonts w:cs="Calibri"/>
                <w:sz w:val="18"/>
                <w:szCs w:val="18"/>
              </w:rPr>
            </w:pPr>
          </w:p>
        </w:tc>
      </w:tr>
    </w:tbl>
    <w:p w:rsidR="009F3697" w:rsidRPr="00A357E5" w:rsidRDefault="009F3697" w:rsidP="005D0188">
      <w:pPr>
        <w:pStyle w:val="10"/>
        <w:spacing w:line="240" w:lineRule="auto"/>
        <w:ind w:left="357" w:hanging="357"/>
      </w:pPr>
      <w:bookmarkStart w:id="20" w:name="_Toc411326812"/>
      <w:r w:rsidRPr="00A357E5">
        <w:t>Μεθοδολογία Διοίκησης και Υλοποίησης Έργου (</w:t>
      </w:r>
      <w:r w:rsidRPr="004B302B">
        <w:t xml:space="preserve">βλ. </w:t>
      </w:r>
      <w:r w:rsidR="00CD3E6D">
        <w:t xml:space="preserve">Παράρτημα Ι, </w:t>
      </w:r>
      <w:r w:rsidRPr="004B302B">
        <w:t>4.</w:t>
      </w:r>
      <w:r w:rsidRPr="00A357E5">
        <w:t>)</w:t>
      </w:r>
      <w:bookmarkEnd w:id="2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559"/>
        <w:gridCol w:w="3686"/>
      </w:tblGrid>
      <w:tr w:rsidR="009F3697" w:rsidRPr="00A357E5" w:rsidTr="006178A1">
        <w:trPr>
          <w:tblHeader/>
        </w:trPr>
        <w:tc>
          <w:tcPr>
            <w:tcW w:w="1701"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ΠΡΟΔΙΑΓΡΑΦΗ / ΑΠΑΙΤΗΣΗ</w:t>
            </w:r>
          </w:p>
        </w:tc>
        <w:tc>
          <w:tcPr>
            <w:tcW w:w="1418"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ΑΠΑΙΤΕΙΤΑΙ</w:t>
            </w:r>
          </w:p>
        </w:tc>
        <w:tc>
          <w:tcPr>
            <w:tcW w:w="1559"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ΑΠΑΝΤΗΣΗ</w:t>
            </w:r>
          </w:p>
        </w:tc>
        <w:tc>
          <w:tcPr>
            <w:tcW w:w="3686" w:type="dxa"/>
            <w:shd w:val="pct15" w:color="auto" w:fill="FFFFFF"/>
            <w:vAlign w:val="center"/>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ΠΑΡΑΠΟΜΠΗ / ΠΑΡΑΤΗΡΗΣΕΙΣ</w:t>
            </w: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9D1696">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9D1696">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459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469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476</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477</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ΕΠΙΘΥΜΗΤΟ</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478</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479</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480</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481</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482</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483</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484</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tr w:rsidR="009F3697" w:rsidRPr="00A357E5" w:rsidTr="006178A1">
        <w:tc>
          <w:tcPr>
            <w:tcW w:w="1701" w:type="dxa"/>
          </w:tcPr>
          <w:p w:rsidR="009F3697" w:rsidRPr="00A357E5" w:rsidRDefault="009F3697" w:rsidP="006178A1">
            <w:pPr>
              <w:spacing w:before="100" w:beforeAutospacing="1" w:after="100" w:afterAutospacing="1"/>
              <w:jc w:val="center"/>
              <w:rPr>
                <w:rFonts w:cs="Calibri"/>
                <w:sz w:val="18"/>
                <w:szCs w:val="18"/>
              </w:rPr>
            </w:pPr>
            <w:r w:rsidRPr="00A357E5">
              <w:rPr>
                <w:sz w:val="18"/>
                <w:lang w:val="en-JM"/>
              </w:rPr>
              <w:t>A</w:t>
            </w:r>
            <w:r w:rsidRPr="00A357E5">
              <w:rPr>
                <w:sz w:val="18"/>
              </w:rPr>
              <w:t>-</w:t>
            </w:r>
            <w:r w:rsidR="007E6CB3">
              <w:rPr>
                <w:noProof/>
                <w:sz w:val="18"/>
              </w:rPr>
              <w:fldChar w:fldCharType="begin"/>
            </w:r>
            <w:r w:rsidR="007E6CB3">
              <w:rPr>
                <w:noProof/>
                <w:sz w:val="18"/>
              </w:rPr>
              <w:instrText xml:space="preserve"> SEQ Requirements \* Arabic \* MERGEFORMAT   \* MERGEFORMAT </w:instrText>
            </w:r>
            <w:r w:rsidR="007E6CB3">
              <w:rPr>
                <w:noProof/>
                <w:sz w:val="18"/>
              </w:rPr>
              <w:fldChar w:fldCharType="separate"/>
            </w:r>
            <w:r w:rsidR="004074F2" w:rsidRPr="004074F2">
              <w:rPr>
                <w:noProof/>
                <w:sz w:val="18"/>
              </w:rPr>
              <w:t>485</w:t>
            </w:r>
            <w:r w:rsidR="007E6CB3">
              <w:rPr>
                <w:noProof/>
                <w:sz w:val="18"/>
              </w:rPr>
              <w:fldChar w:fldCharType="end"/>
            </w:r>
          </w:p>
        </w:tc>
        <w:tc>
          <w:tcPr>
            <w:tcW w:w="1418" w:type="dxa"/>
          </w:tcPr>
          <w:p w:rsidR="009F3697" w:rsidRPr="00A357E5" w:rsidRDefault="009F3697" w:rsidP="006178A1">
            <w:pPr>
              <w:spacing w:before="100" w:beforeAutospacing="1" w:after="100" w:afterAutospacing="1"/>
              <w:jc w:val="center"/>
              <w:rPr>
                <w:rFonts w:cs="Calibri"/>
                <w:sz w:val="18"/>
                <w:szCs w:val="18"/>
              </w:rPr>
            </w:pPr>
            <w:r w:rsidRPr="00A357E5">
              <w:rPr>
                <w:rFonts w:cs="Calibri"/>
                <w:sz w:val="18"/>
                <w:szCs w:val="18"/>
              </w:rPr>
              <w:t>ΝΑΙ</w:t>
            </w:r>
          </w:p>
        </w:tc>
        <w:tc>
          <w:tcPr>
            <w:tcW w:w="1559" w:type="dxa"/>
          </w:tcPr>
          <w:p w:rsidR="009F3697" w:rsidRPr="00A357E5" w:rsidRDefault="009F3697" w:rsidP="006178A1">
            <w:pPr>
              <w:spacing w:before="100" w:beforeAutospacing="1" w:after="100" w:afterAutospacing="1"/>
              <w:jc w:val="center"/>
              <w:rPr>
                <w:rFonts w:cs="Calibri"/>
                <w:sz w:val="18"/>
                <w:szCs w:val="18"/>
              </w:rPr>
            </w:pPr>
          </w:p>
        </w:tc>
        <w:tc>
          <w:tcPr>
            <w:tcW w:w="3686" w:type="dxa"/>
          </w:tcPr>
          <w:p w:rsidR="009F3697" w:rsidRPr="00A357E5" w:rsidRDefault="009F3697" w:rsidP="006178A1">
            <w:pPr>
              <w:spacing w:before="100" w:beforeAutospacing="1" w:after="100" w:afterAutospacing="1"/>
              <w:jc w:val="center"/>
              <w:rPr>
                <w:rFonts w:cs="Calibri"/>
                <w:sz w:val="18"/>
                <w:szCs w:val="18"/>
              </w:rPr>
            </w:pPr>
          </w:p>
        </w:tc>
      </w:tr>
      <w:bookmarkEnd w:id="2"/>
    </w:tbl>
    <w:p w:rsidR="00666DE8" w:rsidRDefault="00666DE8" w:rsidP="005D0188"/>
    <w:sectPr w:rsidR="00666DE8" w:rsidSect="001A08B6">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45C" w:rsidRDefault="007E345C" w:rsidP="007E345C">
      <w:r>
        <w:separator/>
      </w:r>
    </w:p>
  </w:endnote>
  <w:endnote w:type="continuationSeparator" w:id="0">
    <w:p w:rsidR="007E345C" w:rsidRDefault="007E345C" w:rsidP="007E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ΉΩΕΑ"/>
    <w:panose1 w:val="02030600000101010101"/>
    <w:charset w:val="81"/>
    <w:family w:val="auto"/>
    <w:notTrueType/>
    <w:pitch w:val="fixed"/>
    <w:sig w:usb0="00000001" w:usb1="09060000" w:usb2="00000010" w:usb3="00000000" w:csb0="0008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Eurostile">
    <w:altName w:val="Arial"/>
    <w:charset w:val="00"/>
    <w:family w:val="swiss"/>
    <w:pitch w:val="variable"/>
    <w:sig w:usb0="00000003" w:usb1="00000000" w:usb2="00000000" w:usb3="00000000" w:csb0="00000001" w:csb1="00000000"/>
  </w:font>
  <w:font w:name="Open Sans Condensed Light">
    <w:altName w:val="Tahoma"/>
    <w:charset w:val="A1"/>
    <w:family w:val="swiss"/>
    <w:pitch w:val="variable"/>
    <w:sig w:usb0="00000001" w:usb1="4000205B" w:usb2="00000028"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DE2" w:rsidRPr="00097AFC" w:rsidRDefault="00255DE2" w:rsidP="00255DE2">
    <w:pPr>
      <w:jc w:val="center"/>
      <w:rPr>
        <w:sz w:val="20"/>
        <w:szCs w:val="20"/>
      </w:rPr>
    </w:pPr>
    <w:r w:rsidRPr="00097AFC">
      <w:rPr>
        <w:sz w:val="20"/>
        <w:szCs w:val="20"/>
      </w:rPr>
      <w:t xml:space="preserve">Σελίδα </w:t>
    </w:r>
    <w:r w:rsidR="00F75762" w:rsidRPr="00097AFC">
      <w:rPr>
        <w:sz w:val="20"/>
        <w:szCs w:val="20"/>
      </w:rPr>
      <w:fldChar w:fldCharType="begin"/>
    </w:r>
    <w:r w:rsidRPr="00097AFC">
      <w:rPr>
        <w:sz w:val="20"/>
        <w:szCs w:val="20"/>
      </w:rPr>
      <w:instrText xml:space="preserve"> PAGE </w:instrText>
    </w:r>
    <w:r w:rsidR="00F75762" w:rsidRPr="00097AFC">
      <w:rPr>
        <w:sz w:val="20"/>
        <w:szCs w:val="20"/>
      </w:rPr>
      <w:fldChar w:fldCharType="separate"/>
    </w:r>
    <w:r w:rsidR="007E6CB3">
      <w:rPr>
        <w:noProof/>
        <w:sz w:val="20"/>
        <w:szCs w:val="20"/>
      </w:rPr>
      <w:t>14</w:t>
    </w:r>
    <w:r w:rsidR="00F75762" w:rsidRPr="00097AFC">
      <w:rPr>
        <w:sz w:val="20"/>
        <w:szCs w:val="20"/>
      </w:rPr>
      <w:fldChar w:fldCharType="end"/>
    </w:r>
  </w:p>
  <w:p w:rsidR="00255DE2" w:rsidRDefault="00255DE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45C" w:rsidRDefault="007E345C" w:rsidP="007E345C">
      <w:r>
        <w:separator/>
      </w:r>
    </w:p>
  </w:footnote>
  <w:footnote w:type="continuationSeparator" w:id="0">
    <w:p w:rsidR="007E345C" w:rsidRDefault="007E345C" w:rsidP="007E3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751" w:rsidRDefault="00274751" w:rsidP="00757E5A">
    <w:pPr>
      <w:pStyle w:val="a6"/>
      <w:jc w:val="right"/>
      <w:rPr>
        <w:sz w:val="20"/>
        <w:szCs w:val="20"/>
      </w:rPr>
    </w:pPr>
  </w:p>
  <w:p w:rsidR="00934622" w:rsidRPr="000F7EBA" w:rsidRDefault="00934622" w:rsidP="00934622">
    <w:pPr>
      <w:pStyle w:val="a6"/>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5A" w:rsidRDefault="00757E5A" w:rsidP="007E345C">
    <w:pPr>
      <w:pStyle w:val="a6"/>
      <w:jc w:val="right"/>
      <w:rPr>
        <w:sz w:val="20"/>
        <w:szCs w:val="20"/>
      </w:rPr>
    </w:pPr>
    <w:r w:rsidRPr="007E345C">
      <w:rPr>
        <w:sz w:val="20"/>
        <w:szCs w:val="20"/>
      </w:rPr>
      <w:t>Παράρτημα ΙΙ</w:t>
    </w:r>
    <w:r>
      <w:rPr>
        <w:sz w:val="20"/>
        <w:szCs w:val="20"/>
      </w:rPr>
      <w:t xml:space="preserve"> – </w:t>
    </w:r>
  </w:p>
  <w:p w:rsidR="00757E5A" w:rsidRDefault="00757E5A" w:rsidP="000F7EBA">
    <w:pPr>
      <w:pStyle w:val="a6"/>
      <w:jc w:val="right"/>
      <w:rPr>
        <w:sz w:val="20"/>
        <w:szCs w:val="20"/>
      </w:rPr>
    </w:pPr>
    <w:r>
      <w:rPr>
        <w:sz w:val="20"/>
        <w:szCs w:val="20"/>
      </w:rPr>
      <w:t>Πίνακες Συμμόρφωσης</w:t>
    </w:r>
  </w:p>
  <w:p w:rsidR="00757E5A" w:rsidRDefault="00757E5A" w:rsidP="00934622">
    <w:pPr>
      <w:pStyle w:val="a6"/>
      <w:pBdr>
        <w:bottom w:val="single" w:sz="4" w:space="1" w:color="auto"/>
      </w:pBdr>
      <w:jc w:val="right"/>
      <w:rPr>
        <w:sz w:val="20"/>
        <w:szCs w:val="20"/>
      </w:rPr>
    </w:pPr>
  </w:p>
  <w:p w:rsidR="00757E5A" w:rsidRPr="000F7EBA" w:rsidRDefault="00757E5A" w:rsidP="00934622">
    <w:pPr>
      <w:pStyle w:val="a6"/>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62928"/>
    <w:multiLevelType w:val="multilevel"/>
    <w:tmpl w:val="FB86DE4A"/>
    <w:styleLink w:val="1"/>
    <w:lvl w:ilvl="0">
      <w:start w:val="1"/>
      <w:numFmt w:val="decimal"/>
      <w:lvlText w:val="Άρθρο %1."/>
      <w:lvlJc w:val="left"/>
      <w:pPr>
        <w:ind w:left="720" w:hanging="360"/>
      </w:pPr>
      <w:rPr>
        <w:rFonts w:hint="default"/>
      </w:rPr>
    </w:lvl>
    <w:lvl w:ilvl="1">
      <w:start w:val="1"/>
      <w:numFmt w:val="decimal"/>
      <w:lvlText w:val="Άρθρο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7056236"/>
    <w:multiLevelType w:val="hybridMultilevel"/>
    <w:tmpl w:val="116CB1FC"/>
    <w:lvl w:ilvl="0" w:tplc="4D8EBDDA">
      <w:start w:val="1"/>
      <w:numFmt w:val="bullet"/>
      <w:lvlText w:val=""/>
      <w:lvlJc w:val="left"/>
      <w:pPr>
        <w:tabs>
          <w:tab w:val="num" w:pos="680"/>
        </w:tabs>
        <w:ind w:left="680" w:hanging="51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5B254D"/>
    <w:multiLevelType w:val="hybridMultilevel"/>
    <w:tmpl w:val="2B70C20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6E5974"/>
    <w:multiLevelType w:val="multilevel"/>
    <w:tmpl w:val="0AFCB318"/>
    <w:lvl w:ilvl="0">
      <w:start w:val="1"/>
      <w:numFmt w:val="decimal"/>
      <w:lvlRestart w:val="0"/>
      <w:lvlText w:val="Γ%1."/>
      <w:lvlJc w:val="left"/>
      <w:pPr>
        <w:tabs>
          <w:tab w:val="num" w:pos="360"/>
        </w:tabs>
        <w:ind w:left="360" w:hanging="360"/>
      </w:pPr>
      <w:rPr>
        <w:rFonts w:cs="Times New Roman" w:hint="default"/>
      </w:rPr>
    </w:lvl>
    <w:lvl w:ilvl="1">
      <w:start w:val="1"/>
      <w:numFmt w:val="decimal"/>
      <w:isLgl/>
      <w:lvlText w:val="Γ%1.%2"/>
      <w:lvlJc w:val="left"/>
      <w:pPr>
        <w:tabs>
          <w:tab w:val="num" w:pos="360"/>
        </w:tabs>
        <w:ind w:left="360" w:hanging="360"/>
      </w:pPr>
      <w:rPr>
        <w:rFonts w:cs="Times New Roman" w:hint="default"/>
      </w:rPr>
    </w:lvl>
    <w:lvl w:ilvl="2">
      <w:start w:val="1"/>
      <w:numFmt w:val="decimal"/>
      <w:isLgl/>
      <w:lvlText w:val="Γ%1.%2.%3"/>
      <w:lvlJc w:val="left"/>
      <w:pPr>
        <w:tabs>
          <w:tab w:val="num" w:pos="720"/>
        </w:tabs>
        <w:ind w:left="720" w:hanging="720"/>
      </w:pPr>
      <w:rPr>
        <w:rFonts w:cs="Times New Roman" w:hint="default"/>
      </w:rPr>
    </w:lvl>
    <w:lvl w:ilvl="3">
      <w:start w:val="1"/>
      <w:numFmt w:val="decimal"/>
      <w:isLgl/>
      <w:lvlText w:val="C%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 w15:restartNumberingAfterBreak="0">
    <w:nsid w:val="2ADF636C"/>
    <w:multiLevelType w:val="hybridMultilevel"/>
    <w:tmpl w:val="04F22C1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2EC2035D"/>
    <w:multiLevelType w:val="hybridMultilevel"/>
    <w:tmpl w:val="85C680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261741"/>
    <w:multiLevelType w:val="multilevel"/>
    <w:tmpl w:val="B6EC2C4A"/>
    <w:styleLink w:val="Style1"/>
    <w:lvl w:ilvl="0">
      <w:start w:val="1"/>
      <w:numFmt w:val="upperLette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3C3A3B35"/>
    <w:multiLevelType w:val="hybridMultilevel"/>
    <w:tmpl w:val="0D98E370"/>
    <w:lvl w:ilvl="0" w:tplc="FFFFFFFF">
      <w:start w:val="1"/>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0DD1EE7"/>
    <w:multiLevelType w:val="hybridMultilevel"/>
    <w:tmpl w:val="970087A6"/>
    <w:lvl w:ilvl="0" w:tplc="FFFFFFFF">
      <w:start w:val="2"/>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15C24A2"/>
    <w:multiLevelType w:val="hybridMultilevel"/>
    <w:tmpl w:val="62BC3D52"/>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4482F86"/>
    <w:multiLevelType w:val="hybridMultilevel"/>
    <w:tmpl w:val="DB3C1EBA"/>
    <w:lvl w:ilvl="0" w:tplc="86947FDC">
      <w:start w:val="1"/>
      <w:numFmt w:val="lowerRoman"/>
      <w:lvlText w:val="%1."/>
      <w:lvlJc w:val="right"/>
      <w:pPr>
        <w:tabs>
          <w:tab w:val="num" w:pos="1320"/>
        </w:tabs>
        <w:ind w:left="1320" w:hanging="18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485F38A5"/>
    <w:multiLevelType w:val="multilevel"/>
    <w:tmpl w:val="DB3C1EBA"/>
    <w:lvl w:ilvl="0">
      <w:start w:val="1"/>
      <w:numFmt w:val="lowerRoman"/>
      <w:lvlText w:val="%1."/>
      <w:lvlJc w:val="right"/>
      <w:pPr>
        <w:tabs>
          <w:tab w:val="num" w:pos="1320"/>
        </w:tabs>
        <w:ind w:left="132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A96DA4"/>
    <w:multiLevelType w:val="multilevel"/>
    <w:tmpl w:val="FB86DE4A"/>
    <w:numStyleLink w:val="1"/>
  </w:abstractNum>
  <w:abstractNum w:abstractNumId="14" w15:restartNumberingAfterBreak="0">
    <w:nsid w:val="4B62229F"/>
    <w:multiLevelType w:val="hybridMultilevel"/>
    <w:tmpl w:val="CAD83ABC"/>
    <w:lvl w:ilvl="0" w:tplc="86947FDC">
      <w:start w:val="1"/>
      <w:numFmt w:val="lowerRoman"/>
      <w:lvlText w:val="%1."/>
      <w:lvlJc w:val="right"/>
      <w:pPr>
        <w:tabs>
          <w:tab w:val="num" w:pos="1320"/>
        </w:tabs>
        <w:ind w:left="1320" w:hanging="18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56151899"/>
    <w:multiLevelType w:val="multilevel"/>
    <w:tmpl w:val="C526F42A"/>
    <w:lvl w:ilvl="0">
      <w:start w:val="1"/>
      <w:numFmt w:val="decimal"/>
      <w:pStyle w:val="BodyTex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6" w15:restartNumberingAfterBreak="0">
    <w:nsid w:val="5A361411"/>
    <w:multiLevelType w:val="hybridMultilevel"/>
    <w:tmpl w:val="E9E4750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D4C6F42"/>
    <w:multiLevelType w:val="hybridMultilevel"/>
    <w:tmpl w:val="FBB05CB2"/>
    <w:lvl w:ilvl="0" w:tplc="04080001">
      <w:start w:val="1"/>
      <w:numFmt w:val="bullet"/>
      <w:pStyle w:val="a"/>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F674D"/>
    <w:multiLevelType w:val="hybridMultilevel"/>
    <w:tmpl w:val="317A725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A6F77B8"/>
    <w:multiLevelType w:val="hybridMultilevel"/>
    <w:tmpl w:val="33B27C3A"/>
    <w:lvl w:ilvl="0" w:tplc="B8D41330">
      <w:start w:val="1"/>
      <w:numFmt w:val="bullet"/>
      <w:lvlText w:val=""/>
      <w:lvlJc w:val="left"/>
      <w:pPr>
        <w:tabs>
          <w:tab w:val="num" w:pos="680"/>
        </w:tabs>
        <w:ind w:left="680" w:hanging="510"/>
      </w:pPr>
      <w:rPr>
        <w:rFonts w:ascii="Wingdings" w:hAnsi="Wingdings" w:hint="default"/>
      </w:rPr>
    </w:lvl>
    <w:lvl w:ilvl="1" w:tplc="04080019" w:tentative="1">
      <w:start w:val="1"/>
      <w:numFmt w:val="bullet"/>
      <w:lvlText w:val="o"/>
      <w:lvlJc w:val="left"/>
      <w:pPr>
        <w:tabs>
          <w:tab w:val="num" w:pos="2640"/>
        </w:tabs>
        <w:ind w:left="2640" w:hanging="360"/>
      </w:pPr>
      <w:rPr>
        <w:rFonts w:ascii="Courier New" w:hAnsi="Courier New" w:hint="default"/>
      </w:rPr>
    </w:lvl>
    <w:lvl w:ilvl="2" w:tplc="0408001B" w:tentative="1">
      <w:start w:val="1"/>
      <w:numFmt w:val="bullet"/>
      <w:lvlText w:val=""/>
      <w:lvlJc w:val="left"/>
      <w:pPr>
        <w:tabs>
          <w:tab w:val="num" w:pos="3360"/>
        </w:tabs>
        <w:ind w:left="3360" w:hanging="360"/>
      </w:pPr>
      <w:rPr>
        <w:rFonts w:ascii="Wingdings" w:hAnsi="Wingdings" w:hint="default"/>
      </w:rPr>
    </w:lvl>
    <w:lvl w:ilvl="3" w:tplc="0408000F" w:tentative="1">
      <w:start w:val="1"/>
      <w:numFmt w:val="bullet"/>
      <w:lvlText w:val=""/>
      <w:lvlJc w:val="left"/>
      <w:pPr>
        <w:tabs>
          <w:tab w:val="num" w:pos="4080"/>
        </w:tabs>
        <w:ind w:left="4080" w:hanging="360"/>
      </w:pPr>
      <w:rPr>
        <w:rFonts w:ascii="Symbol" w:hAnsi="Symbol" w:hint="default"/>
      </w:rPr>
    </w:lvl>
    <w:lvl w:ilvl="4" w:tplc="04080019" w:tentative="1">
      <w:start w:val="1"/>
      <w:numFmt w:val="bullet"/>
      <w:lvlText w:val="o"/>
      <w:lvlJc w:val="left"/>
      <w:pPr>
        <w:tabs>
          <w:tab w:val="num" w:pos="4800"/>
        </w:tabs>
        <w:ind w:left="4800" w:hanging="360"/>
      </w:pPr>
      <w:rPr>
        <w:rFonts w:ascii="Courier New" w:hAnsi="Courier New" w:hint="default"/>
      </w:rPr>
    </w:lvl>
    <w:lvl w:ilvl="5" w:tplc="0408001B" w:tentative="1">
      <w:start w:val="1"/>
      <w:numFmt w:val="bullet"/>
      <w:lvlText w:val=""/>
      <w:lvlJc w:val="left"/>
      <w:pPr>
        <w:tabs>
          <w:tab w:val="num" w:pos="5520"/>
        </w:tabs>
        <w:ind w:left="5520" w:hanging="360"/>
      </w:pPr>
      <w:rPr>
        <w:rFonts w:ascii="Wingdings" w:hAnsi="Wingdings" w:hint="default"/>
      </w:rPr>
    </w:lvl>
    <w:lvl w:ilvl="6" w:tplc="0408000F" w:tentative="1">
      <w:start w:val="1"/>
      <w:numFmt w:val="bullet"/>
      <w:lvlText w:val=""/>
      <w:lvlJc w:val="left"/>
      <w:pPr>
        <w:tabs>
          <w:tab w:val="num" w:pos="6240"/>
        </w:tabs>
        <w:ind w:left="6240" w:hanging="360"/>
      </w:pPr>
      <w:rPr>
        <w:rFonts w:ascii="Symbol" w:hAnsi="Symbol" w:hint="default"/>
      </w:rPr>
    </w:lvl>
    <w:lvl w:ilvl="7" w:tplc="04080019" w:tentative="1">
      <w:start w:val="1"/>
      <w:numFmt w:val="bullet"/>
      <w:lvlText w:val="o"/>
      <w:lvlJc w:val="left"/>
      <w:pPr>
        <w:tabs>
          <w:tab w:val="num" w:pos="6960"/>
        </w:tabs>
        <w:ind w:left="6960" w:hanging="360"/>
      </w:pPr>
      <w:rPr>
        <w:rFonts w:ascii="Courier New" w:hAnsi="Courier New" w:hint="default"/>
      </w:rPr>
    </w:lvl>
    <w:lvl w:ilvl="8" w:tplc="0408001B" w:tentative="1">
      <w:start w:val="1"/>
      <w:numFmt w:val="bullet"/>
      <w:lvlText w:val=""/>
      <w:lvlJc w:val="left"/>
      <w:pPr>
        <w:tabs>
          <w:tab w:val="num" w:pos="7680"/>
        </w:tabs>
        <w:ind w:left="7680" w:hanging="360"/>
      </w:pPr>
      <w:rPr>
        <w:rFonts w:ascii="Wingdings" w:hAnsi="Wingdings" w:hint="default"/>
      </w:rPr>
    </w:lvl>
  </w:abstractNum>
  <w:abstractNum w:abstractNumId="20" w15:restartNumberingAfterBreak="0">
    <w:nsid w:val="749668D1"/>
    <w:multiLevelType w:val="multilevel"/>
    <w:tmpl w:val="BCA80404"/>
    <w:lvl w:ilvl="0">
      <w:start w:val="1"/>
      <w:numFmt w:val="decimal"/>
      <w:pStyle w:val="10"/>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3"/>
  </w:num>
  <w:num w:numId="3">
    <w:abstractNumId w:val="7"/>
  </w:num>
  <w:num w:numId="4">
    <w:abstractNumId w:val="4"/>
  </w:num>
  <w:num w:numId="5">
    <w:abstractNumId w:val="5"/>
  </w:num>
  <w:num w:numId="6">
    <w:abstractNumId w:val="16"/>
  </w:num>
  <w:num w:numId="7">
    <w:abstractNumId w:val="18"/>
  </w:num>
  <w:num w:numId="8">
    <w:abstractNumId w:val="6"/>
  </w:num>
  <w:num w:numId="9">
    <w:abstractNumId w:val="13"/>
  </w:num>
  <w:num w:numId="10">
    <w:abstractNumId w:val="0"/>
  </w:num>
  <w:num w:numId="11">
    <w:abstractNumId w:val="9"/>
  </w:num>
  <w:num w:numId="12">
    <w:abstractNumId w:val="19"/>
  </w:num>
  <w:num w:numId="13">
    <w:abstractNumId w:val="1"/>
  </w:num>
  <w:num w:numId="14">
    <w:abstractNumId w:val="8"/>
  </w:num>
  <w:num w:numId="15">
    <w:abstractNumId w:val="2"/>
  </w:num>
  <w:num w:numId="16">
    <w:abstractNumId w:val="10"/>
  </w:num>
  <w:num w:numId="17">
    <w:abstractNumId w:val="11"/>
  </w:num>
  <w:num w:numId="18">
    <w:abstractNumId w:val="12"/>
  </w:num>
  <w:num w:numId="19">
    <w:abstractNumId w:val="14"/>
  </w:num>
  <w:num w:numId="20">
    <w:abstractNumId w:val="20"/>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9F3697"/>
    <w:rsid w:val="000C4BA9"/>
    <w:rsid w:val="000D6D2B"/>
    <w:rsid w:val="000F7EBA"/>
    <w:rsid w:val="001A08B6"/>
    <w:rsid w:val="00210208"/>
    <w:rsid w:val="00255DE2"/>
    <w:rsid w:val="00274751"/>
    <w:rsid w:val="002760B2"/>
    <w:rsid w:val="003215FC"/>
    <w:rsid w:val="00393536"/>
    <w:rsid w:val="003A6727"/>
    <w:rsid w:val="004074F2"/>
    <w:rsid w:val="00432E15"/>
    <w:rsid w:val="004B0225"/>
    <w:rsid w:val="004B302B"/>
    <w:rsid w:val="004E1EC2"/>
    <w:rsid w:val="004F2E1A"/>
    <w:rsid w:val="00521E2A"/>
    <w:rsid w:val="005608F6"/>
    <w:rsid w:val="0057299C"/>
    <w:rsid w:val="00587E57"/>
    <w:rsid w:val="005D0188"/>
    <w:rsid w:val="00666DE8"/>
    <w:rsid w:val="00686851"/>
    <w:rsid w:val="006A7778"/>
    <w:rsid w:val="006C333C"/>
    <w:rsid w:val="006F3B6C"/>
    <w:rsid w:val="006F4C4D"/>
    <w:rsid w:val="00717EA7"/>
    <w:rsid w:val="00757E5A"/>
    <w:rsid w:val="00780297"/>
    <w:rsid w:val="00783C64"/>
    <w:rsid w:val="007E15C9"/>
    <w:rsid w:val="007E345C"/>
    <w:rsid w:val="007E6CB3"/>
    <w:rsid w:val="00805340"/>
    <w:rsid w:val="008237A5"/>
    <w:rsid w:val="00850967"/>
    <w:rsid w:val="008C6C98"/>
    <w:rsid w:val="008D68F4"/>
    <w:rsid w:val="008E358F"/>
    <w:rsid w:val="008F5B25"/>
    <w:rsid w:val="00934622"/>
    <w:rsid w:val="009F3697"/>
    <w:rsid w:val="00A64E83"/>
    <w:rsid w:val="00AC16B4"/>
    <w:rsid w:val="00B61FCA"/>
    <w:rsid w:val="00B863F7"/>
    <w:rsid w:val="00BD3315"/>
    <w:rsid w:val="00BD34D1"/>
    <w:rsid w:val="00C9556B"/>
    <w:rsid w:val="00CD3E6D"/>
    <w:rsid w:val="00CF7694"/>
    <w:rsid w:val="00D24B01"/>
    <w:rsid w:val="00D81B81"/>
    <w:rsid w:val="00E04CEF"/>
    <w:rsid w:val="00E079FC"/>
    <w:rsid w:val="00EA00B7"/>
    <w:rsid w:val="00F01D52"/>
    <w:rsid w:val="00F75762"/>
    <w:rsid w:val="00FB38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C5193ED-EDB0-4D6E-A16C-2D1FB54C5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3697"/>
    <w:pPr>
      <w:spacing w:after="0" w:line="240" w:lineRule="auto"/>
    </w:pPr>
    <w:rPr>
      <w:rFonts w:ascii="Calibri" w:eastAsia="Times New Roman" w:hAnsi="Calibri" w:cs="Times New Roman"/>
      <w:sz w:val="24"/>
      <w:szCs w:val="24"/>
      <w:lang w:eastAsia="el-GR"/>
    </w:rPr>
  </w:style>
  <w:style w:type="paragraph" w:styleId="10">
    <w:name w:val="heading 1"/>
    <w:aliases w:val="h1,1"/>
    <w:basedOn w:val="a0"/>
    <w:next w:val="a0"/>
    <w:link w:val="1Char"/>
    <w:qFormat/>
    <w:rsid w:val="004B302B"/>
    <w:pPr>
      <w:keepNext/>
      <w:numPr>
        <w:numId w:val="20"/>
      </w:numPr>
      <w:spacing w:before="100" w:beforeAutospacing="1" w:after="100" w:afterAutospacing="1" w:line="360" w:lineRule="auto"/>
      <w:jc w:val="both"/>
      <w:outlineLvl w:val="0"/>
    </w:pPr>
    <w:rPr>
      <w:b/>
      <w:bCs/>
      <w:sz w:val="26"/>
      <w:szCs w:val="26"/>
    </w:rPr>
  </w:style>
  <w:style w:type="paragraph" w:styleId="2">
    <w:name w:val="heading 2"/>
    <w:basedOn w:val="3"/>
    <w:next w:val="a0"/>
    <w:link w:val="2Char"/>
    <w:autoRedefine/>
    <w:qFormat/>
    <w:rsid w:val="009F3697"/>
    <w:pPr>
      <w:outlineLvl w:val="1"/>
    </w:pPr>
    <w:rPr>
      <w:iCs/>
    </w:rPr>
  </w:style>
  <w:style w:type="paragraph" w:styleId="3">
    <w:name w:val="heading 3"/>
    <w:aliases w:val="h3,SideHead,Internal Head,H3,H31,H32,H311,h31,H33,H312,h32,H34,H313,h33,H35,H314,h34,H321,H3111,h311,H36,H315,h35,H322,H3112,h312,H331,H3121,h321,H341,H3131,h331,H351,H3141,h341,H37,H316,h36,H323,H3113,h313,H332,H3122,h322,H342,H3132,h332"/>
    <w:basedOn w:val="a0"/>
    <w:next w:val="a0"/>
    <w:link w:val="3Char"/>
    <w:autoRedefine/>
    <w:qFormat/>
    <w:rsid w:val="009F3697"/>
    <w:pPr>
      <w:keepNext/>
      <w:spacing w:before="100" w:beforeAutospacing="1" w:after="100" w:afterAutospacing="1"/>
      <w:outlineLvl w:val="2"/>
    </w:pPr>
    <w:rPr>
      <w:b/>
      <w:bCs/>
      <w:sz w:val="26"/>
      <w:szCs w:val="26"/>
    </w:rPr>
  </w:style>
  <w:style w:type="paragraph" w:styleId="4">
    <w:name w:val="heading 4"/>
    <w:basedOn w:val="a0"/>
    <w:next w:val="a0"/>
    <w:link w:val="4Char"/>
    <w:qFormat/>
    <w:rsid w:val="009F3697"/>
    <w:pPr>
      <w:keepNext/>
      <w:spacing w:before="240" w:after="60"/>
      <w:outlineLvl w:val="3"/>
    </w:pPr>
    <w:rPr>
      <w:b/>
      <w:bCs/>
      <w:sz w:val="28"/>
      <w:szCs w:val="28"/>
    </w:rPr>
  </w:style>
  <w:style w:type="paragraph" w:styleId="5">
    <w:name w:val="heading 5"/>
    <w:basedOn w:val="a0"/>
    <w:next w:val="a0"/>
    <w:link w:val="5Char"/>
    <w:qFormat/>
    <w:rsid w:val="009F3697"/>
    <w:pPr>
      <w:spacing w:before="240" w:after="60"/>
      <w:outlineLvl w:val="4"/>
    </w:pPr>
    <w:rPr>
      <w:b/>
      <w:bCs/>
      <w:i/>
      <w:iCs/>
      <w:sz w:val="26"/>
      <w:szCs w:val="26"/>
    </w:rPr>
  </w:style>
  <w:style w:type="paragraph" w:styleId="6">
    <w:name w:val="heading 6"/>
    <w:basedOn w:val="5"/>
    <w:next w:val="a1"/>
    <w:link w:val="6Char"/>
    <w:qFormat/>
    <w:rsid w:val="009F3697"/>
    <w:pPr>
      <w:keepNext/>
      <w:keepLines/>
      <w:numPr>
        <w:ilvl w:val="5"/>
        <w:numId w:val="21"/>
      </w:numPr>
      <w:tabs>
        <w:tab w:val="left" w:pos="1588"/>
      </w:tabs>
      <w:spacing w:before="120"/>
      <w:ind w:left="1588" w:hanging="1588"/>
      <w:outlineLvl w:val="5"/>
    </w:pPr>
    <w:rPr>
      <w:rFonts w:ascii="Arial" w:hAnsi="Arial"/>
      <w:bCs w:val="0"/>
      <w:i w:val="0"/>
      <w:iCs w:val="0"/>
      <w:sz w:val="22"/>
      <w:szCs w:val="22"/>
      <w:lang w:val="en-GB" w:eastAsia="en-US"/>
    </w:rPr>
  </w:style>
  <w:style w:type="paragraph" w:styleId="7">
    <w:name w:val="heading 7"/>
    <w:basedOn w:val="6"/>
    <w:next w:val="a1"/>
    <w:link w:val="7Char"/>
    <w:qFormat/>
    <w:rsid w:val="009F3697"/>
    <w:pPr>
      <w:numPr>
        <w:ilvl w:val="6"/>
        <w:numId w:val="22"/>
      </w:numPr>
      <w:tabs>
        <w:tab w:val="clear" w:pos="1588"/>
        <w:tab w:val="left" w:pos="1814"/>
      </w:tabs>
      <w:ind w:left="1814" w:hanging="1814"/>
      <w:outlineLvl w:val="6"/>
    </w:pPr>
  </w:style>
  <w:style w:type="paragraph" w:styleId="8">
    <w:name w:val="heading 8"/>
    <w:aliases w:val="Vedlegg,Annex,Appendix"/>
    <w:basedOn w:val="a1"/>
    <w:next w:val="a1"/>
    <w:link w:val="8Char"/>
    <w:qFormat/>
    <w:rsid w:val="009F3697"/>
    <w:pPr>
      <w:keepNext/>
      <w:keepLines/>
      <w:numPr>
        <w:ilvl w:val="7"/>
        <w:numId w:val="23"/>
      </w:numPr>
      <w:tabs>
        <w:tab w:val="left" w:pos="1814"/>
      </w:tabs>
      <w:spacing w:before="360"/>
      <w:ind w:left="1814" w:hanging="1814"/>
      <w:outlineLvl w:val="7"/>
    </w:pPr>
    <w:rPr>
      <w:rFonts w:ascii="Arial" w:hAnsi="Arial"/>
      <w:b/>
      <w:iCs/>
      <w:sz w:val="28"/>
      <w:szCs w:val="24"/>
    </w:rPr>
  </w:style>
  <w:style w:type="paragraph" w:styleId="9">
    <w:name w:val="heading 9"/>
    <w:aliases w:val="Attachment,Annex1, Appen 1,Appen 1,Uvedl"/>
    <w:basedOn w:val="a1"/>
    <w:next w:val="a1"/>
    <w:link w:val="9Char"/>
    <w:qFormat/>
    <w:rsid w:val="009F3697"/>
    <w:pPr>
      <w:keepNext/>
      <w:keepLines/>
      <w:numPr>
        <w:ilvl w:val="8"/>
        <w:numId w:val="24"/>
      </w:numPr>
      <w:tabs>
        <w:tab w:val="left" w:pos="2041"/>
      </w:tabs>
      <w:spacing w:before="360"/>
      <w:ind w:left="2041" w:hanging="2041"/>
      <w:outlineLvl w:val="8"/>
    </w:pPr>
    <w:rPr>
      <w:rFonts w:ascii="Arial" w:hAnsi="Arial"/>
      <w:b/>
      <w:sz w:val="28"/>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aliases w:val="h1 Char,1 Char"/>
    <w:basedOn w:val="a2"/>
    <w:link w:val="10"/>
    <w:rsid w:val="004B302B"/>
    <w:rPr>
      <w:rFonts w:ascii="Calibri" w:eastAsia="Times New Roman" w:hAnsi="Calibri" w:cs="Times New Roman"/>
      <w:b/>
      <w:bCs/>
      <w:sz w:val="26"/>
      <w:szCs w:val="26"/>
    </w:rPr>
  </w:style>
  <w:style w:type="character" w:customStyle="1" w:styleId="2Char">
    <w:name w:val="Επικεφαλίδα 2 Char"/>
    <w:basedOn w:val="a2"/>
    <w:link w:val="2"/>
    <w:rsid w:val="009F3697"/>
    <w:rPr>
      <w:rFonts w:ascii="Calibri" w:eastAsia="Times New Roman" w:hAnsi="Calibri" w:cs="Times New Roman"/>
      <w:b/>
      <w:bCs/>
      <w:iCs/>
      <w:sz w:val="26"/>
      <w:szCs w:val="26"/>
    </w:rPr>
  </w:style>
  <w:style w:type="character" w:customStyle="1" w:styleId="3Char">
    <w:name w:val="Επικεφαλίδα 3 Char"/>
    <w:aliases w:val="h3 Char,SideHead Char,Internal Head Char,H3 Char,H31 Char,H32 Char,H311 Char,h31 Char,H33 Char,H312 Char,h32 Char,H34 Char,H313 Char,h33 Char,H35 Char,H314 Char,h34 Char,H321 Char,H3111 Char,h311 Char,H36 Char,H315 Char,h35 Char"/>
    <w:basedOn w:val="a2"/>
    <w:link w:val="3"/>
    <w:rsid w:val="009F3697"/>
    <w:rPr>
      <w:rFonts w:ascii="Calibri" w:eastAsia="Times New Roman" w:hAnsi="Calibri" w:cs="Times New Roman"/>
      <w:b/>
      <w:bCs/>
      <w:sz w:val="26"/>
      <w:szCs w:val="26"/>
    </w:rPr>
  </w:style>
  <w:style w:type="character" w:customStyle="1" w:styleId="4Char">
    <w:name w:val="Επικεφαλίδα 4 Char"/>
    <w:basedOn w:val="a2"/>
    <w:link w:val="4"/>
    <w:rsid w:val="009F3697"/>
    <w:rPr>
      <w:rFonts w:ascii="Calibri" w:eastAsia="Times New Roman" w:hAnsi="Calibri" w:cs="Times New Roman"/>
      <w:b/>
      <w:bCs/>
      <w:sz w:val="28"/>
      <w:szCs w:val="28"/>
    </w:rPr>
  </w:style>
  <w:style w:type="character" w:customStyle="1" w:styleId="5Char">
    <w:name w:val="Επικεφαλίδα 5 Char"/>
    <w:basedOn w:val="a2"/>
    <w:link w:val="5"/>
    <w:rsid w:val="009F3697"/>
    <w:rPr>
      <w:rFonts w:ascii="Calibri" w:eastAsia="Times New Roman" w:hAnsi="Calibri" w:cs="Times New Roman"/>
      <w:b/>
      <w:bCs/>
      <w:i/>
      <w:iCs/>
      <w:sz w:val="26"/>
      <w:szCs w:val="26"/>
      <w:lang w:eastAsia="el-GR"/>
    </w:rPr>
  </w:style>
  <w:style w:type="character" w:customStyle="1" w:styleId="6Char">
    <w:name w:val="Επικεφαλίδα 6 Char"/>
    <w:basedOn w:val="a2"/>
    <w:link w:val="6"/>
    <w:rsid w:val="009F3697"/>
    <w:rPr>
      <w:rFonts w:ascii="Arial" w:eastAsia="Times New Roman" w:hAnsi="Arial" w:cs="Times New Roman"/>
      <w:b/>
      <w:lang w:val="en-GB"/>
    </w:rPr>
  </w:style>
  <w:style w:type="character" w:customStyle="1" w:styleId="7Char">
    <w:name w:val="Επικεφαλίδα 7 Char"/>
    <w:basedOn w:val="a2"/>
    <w:link w:val="7"/>
    <w:rsid w:val="009F3697"/>
    <w:rPr>
      <w:rFonts w:ascii="Arial" w:eastAsia="Times New Roman" w:hAnsi="Arial" w:cs="Times New Roman"/>
      <w:b/>
      <w:lang w:val="en-GB"/>
    </w:rPr>
  </w:style>
  <w:style w:type="character" w:customStyle="1" w:styleId="8Char">
    <w:name w:val="Επικεφαλίδα 8 Char"/>
    <w:aliases w:val="Vedlegg Char,Annex Char,Appendix Char"/>
    <w:basedOn w:val="a2"/>
    <w:link w:val="8"/>
    <w:rsid w:val="009F3697"/>
    <w:rPr>
      <w:rFonts w:ascii="Arial" w:eastAsia="Times New Roman" w:hAnsi="Arial" w:cs="Times New Roman"/>
      <w:b/>
      <w:iCs/>
      <w:sz w:val="28"/>
      <w:szCs w:val="24"/>
      <w:lang w:val="en-GB"/>
    </w:rPr>
  </w:style>
  <w:style w:type="character" w:customStyle="1" w:styleId="9Char">
    <w:name w:val="Επικεφαλίδα 9 Char"/>
    <w:aliases w:val="Attachment Char,Annex1 Char, Appen 1 Char,Appen 1 Char,Uvedl Char"/>
    <w:basedOn w:val="a2"/>
    <w:link w:val="9"/>
    <w:rsid w:val="009F3697"/>
    <w:rPr>
      <w:rFonts w:ascii="Arial" w:eastAsia="Times New Roman" w:hAnsi="Arial" w:cs="Times New Roman"/>
      <w:b/>
      <w:sz w:val="28"/>
      <w:lang w:val="en-GB"/>
    </w:rPr>
  </w:style>
  <w:style w:type="table" w:styleId="a5">
    <w:name w:val="Table Grid"/>
    <w:basedOn w:val="a3"/>
    <w:uiPriority w:val="39"/>
    <w:rsid w:val="009F369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aliases w:val="hd"/>
    <w:basedOn w:val="a0"/>
    <w:link w:val="Char"/>
    <w:uiPriority w:val="99"/>
    <w:rsid w:val="009F3697"/>
    <w:pPr>
      <w:tabs>
        <w:tab w:val="center" w:pos="4153"/>
        <w:tab w:val="right" w:pos="8306"/>
      </w:tabs>
    </w:pPr>
  </w:style>
  <w:style w:type="character" w:customStyle="1" w:styleId="Char">
    <w:name w:val="Κεφαλίδα Char"/>
    <w:aliases w:val="hd Char1"/>
    <w:basedOn w:val="a2"/>
    <w:link w:val="a6"/>
    <w:uiPriority w:val="99"/>
    <w:rsid w:val="009F3697"/>
    <w:rPr>
      <w:rFonts w:ascii="Calibri" w:eastAsia="Times New Roman" w:hAnsi="Calibri" w:cs="Times New Roman"/>
      <w:sz w:val="24"/>
      <w:szCs w:val="24"/>
      <w:lang w:eastAsia="el-GR"/>
    </w:rPr>
  </w:style>
  <w:style w:type="paragraph" w:styleId="a7">
    <w:name w:val="footer"/>
    <w:basedOn w:val="a0"/>
    <w:link w:val="Char0"/>
    <w:uiPriority w:val="99"/>
    <w:rsid w:val="009F3697"/>
    <w:pPr>
      <w:tabs>
        <w:tab w:val="center" w:pos="4153"/>
        <w:tab w:val="right" w:pos="8306"/>
      </w:tabs>
    </w:pPr>
  </w:style>
  <w:style w:type="character" w:customStyle="1" w:styleId="Char0">
    <w:name w:val="Υποσέλιδο Char"/>
    <w:basedOn w:val="a2"/>
    <w:link w:val="a7"/>
    <w:uiPriority w:val="99"/>
    <w:rsid w:val="009F3697"/>
    <w:rPr>
      <w:rFonts w:ascii="Calibri" w:eastAsia="Times New Roman" w:hAnsi="Calibri" w:cs="Times New Roman"/>
      <w:sz w:val="24"/>
      <w:szCs w:val="24"/>
    </w:rPr>
  </w:style>
  <w:style w:type="paragraph" w:styleId="11">
    <w:name w:val="toc 1"/>
    <w:basedOn w:val="a0"/>
    <w:next w:val="a0"/>
    <w:autoRedefine/>
    <w:uiPriority w:val="39"/>
    <w:qFormat/>
    <w:rsid w:val="009F3697"/>
    <w:pPr>
      <w:spacing w:before="120"/>
    </w:pPr>
    <w:rPr>
      <w:b/>
      <w:bCs/>
      <w:i/>
      <w:iCs/>
    </w:rPr>
  </w:style>
  <w:style w:type="character" w:styleId="-">
    <w:name w:val="Hyperlink"/>
    <w:uiPriority w:val="99"/>
    <w:rsid w:val="009F3697"/>
    <w:rPr>
      <w:rFonts w:cs="Times New Roman"/>
      <w:color w:val="0000FF"/>
      <w:u w:val="single"/>
    </w:rPr>
  </w:style>
  <w:style w:type="paragraph" w:styleId="20">
    <w:name w:val="toc 2"/>
    <w:basedOn w:val="a0"/>
    <w:next w:val="a0"/>
    <w:autoRedefine/>
    <w:uiPriority w:val="39"/>
    <w:qFormat/>
    <w:rsid w:val="009F3697"/>
    <w:pPr>
      <w:tabs>
        <w:tab w:val="left" w:pos="960"/>
        <w:tab w:val="right" w:leader="underscore" w:pos="8296"/>
      </w:tabs>
      <w:spacing w:before="120"/>
      <w:ind w:left="900" w:hanging="660"/>
    </w:pPr>
    <w:rPr>
      <w:b/>
      <w:bCs/>
      <w:sz w:val="22"/>
      <w:szCs w:val="22"/>
    </w:rPr>
  </w:style>
  <w:style w:type="paragraph" w:styleId="30">
    <w:name w:val="toc 3"/>
    <w:basedOn w:val="a0"/>
    <w:next w:val="a0"/>
    <w:autoRedefine/>
    <w:uiPriority w:val="39"/>
    <w:qFormat/>
    <w:rsid w:val="009F3697"/>
    <w:pPr>
      <w:ind w:left="480"/>
    </w:pPr>
    <w:rPr>
      <w:sz w:val="20"/>
      <w:szCs w:val="20"/>
    </w:rPr>
  </w:style>
  <w:style w:type="paragraph" w:styleId="a8">
    <w:name w:val="caption"/>
    <w:basedOn w:val="a0"/>
    <w:next w:val="a0"/>
    <w:qFormat/>
    <w:rsid w:val="009F3697"/>
    <w:rPr>
      <w:b/>
      <w:bCs/>
      <w:sz w:val="20"/>
      <w:szCs w:val="20"/>
    </w:rPr>
  </w:style>
  <w:style w:type="paragraph" w:styleId="a9">
    <w:name w:val="footnote text"/>
    <w:basedOn w:val="a0"/>
    <w:link w:val="Char1"/>
    <w:semiHidden/>
    <w:rsid w:val="009F3697"/>
    <w:pPr>
      <w:jc w:val="both"/>
    </w:pPr>
    <w:rPr>
      <w:rFonts w:eastAsia="Batang"/>
      <w:sz w:val="20"/>
      <w:szCs w:val="20"/>
      <w:lang w:val="en-GB" w:eastAsia="ko-KR"/>
    </w:rPr>
  </w:style>
  <w:style w:type="character" w:customStyle="1" w:styleId="Char1">
    <w:name w:val="Κείμενο υποσημείωσης Char"/>
    <w:basedOn w:val="a2"/>
    <w:link w:val="a9"/>
    <w:semiHidden/>
    <w:rsid w:val="009F3697"/>
    <w:rPr>
      <w:rFonts w:ascii="Calibri" w:eastAsia="Batang" w:hAnsi="Calibri" w:cs="Times New Roman"/>
      <w:sz w:val="20"/>
      <w:szCs w:val="20"/>
      <w:lang w:val="en-GB" w:eastAsia="ko-KR"/>
    </w:rPr>
  </w:style>
  <w:style w:type="character" w:customStyle="1" w:styleId="Caractredenotedebasdepage">
    <w:name w:val="Caractère de note de bas de page"/>
    <w:rsid w:val="009F3697"/>
    <w:rPr>
      <w:rFonts w:cs="Times New Roman"/>
      <w:vertAlign w:val="superscript"/>
    </w:rPr>
  </w:style>
  <w:style w:type="paragraph" w:styleId="aa">
    <w:name w:val="annotation text"/>
    <w:basedOn w:val="a0"/>
    <w:link w:val="Char2"/>
    <w:rsid w:val="009F3697"/>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basedOn w:val="a2"/>
    <w:link w:val="aa"/>
    <w:rsid w:val="009F3697"/>
    <w:rPr>
      <w:rFonts w:ascii="Times New Roman" w:eastAsia="Times New Roman" w:hAnsi="Times New Roman" w:cs="Times New Roman"/>
      <w:sz w:val="24"/>
      <w:szCs w:val="20"/>
      <w:lang w:eastAsia="ar-SA"/>
    </w:rPr>
  </w:style>
  <w:style w:type="paragraph" w:styleId="a">
    <w:name w:val="List Number"/>
    <w:basedOn w:val="a0"/>
    <w:rsid w:val="009F3697"/>
    <w:pPr>
      <w:numPr>
        <w:numId w:val="1"/>
      </w:numPr>
      <w:suppressAutoHyphens/>
      <w:spacing w:before="57"/>
    </w:pPr>
    <w:rPr>
      <w:lang w:eastAsia="ar-SA"/>
    </w:rPr>
  </w:style>
  <w:style w:type="character" w:styleId="ab">
    <w:name w:val="footnote reference"/>
    <w:aliases w:val="Footnote symbol,Footnote,Footnote reference number,note TESI"/>
    <w:semiHidden/>
    <w:rsid w:val="009F3697"/>
    <w:rPr>
      <w:rFonts w:cs="Times New Roman"/>
      <w:vertAlign w:val="superscript"/>
    </w:rPr>
  </w:style>
  <w:style w:type="paragraph" w:styleId="ac">
    <w:name w:val="Balloon Text"/>
    <w:basedOn w:val="a0"/>
    <w:link w:val="Char3"/>
    <w:semiHidden/>
    <w:rsid w:val="009F3697"/>
    <w:rPr>
      <w:rFonts w:ascii="Times New Roman" w:hAnsi="Times New Roman"/>
      <w:sz w:val="20"/>
      <w:szCs w:val="20"/>
    </w:rPr>
  </w:style>
  <w:style w:type="character" w:customStyle="1" w:styleId="Char3">
    <w:name w:val="Κείμενο πλαισίου Char"/>
    <w:basedOn w:val="a2"/>
    <w:link w:val="ac"/>
    <w:semiHidden/>
    <w:rsid w:val="009F3697"/>
    <w:rPr>
      <w:rFonts w:ascii="Times New Roman" w:eastAsia="Times New Roman" w:hAnsi="Times New Roman" w:cs="Times New Roman"/>
      <w:sz w:val="20"/>
      <w:szCs w:val="20"/>
    </w:rPr>
  </w:style>
  <w:style w:type="character" w:styleId="ad">
    <w:name w:val="annotation reference"/>
    <w:semiHidden/>
    <w:rsid w:val="009F3697"/>
    <w:rPr>
      <w:rFonts w:cs="Times New Roman"/>
      <w:sz w:val="16"/>
      <w:szCs w:val="16"/>
    </w:rPr>
  </w:style>
  <w:style w:type="paragraph" w:styleId="ae">
    <w:name w:val="annotation subject"/>
    <w:basedOn w:val="aa"/>
    <w:next w:val="aa"/>
    <w:link w:val="Char4"/>
    <w:semiHidden/>
    <w:rsid w:val="009F3697"/>
    <w:pPr>
      <w:widowControl/>
      <w:overflowPunct/>
      <w:autoSpaceDE/>
      <w:textAlignment w:val="auto"/>
    </w:pPr>
    <w:rPr>
      <w:rFonts w:ascii="Calibri" w:hAnsi="Calibri"/>
      <w:b/>
      <w:bCs/>
      <w:sz w:val="20"/>
    </w:rPr>
  </w:style>
  <w:style w:type="character" w:customStyle="1" w:styleId="Char4">
    <w:name w:val="Θέμα σχολίου Char"/>
    <w:basedOn w:val="Char2"/>
    <w:link w:val="ae"/>
    <w:semiHidden/>
    <w:rsid w:val="009F3697"/>
    <w:rPr>
      <w:rFonts w:ascii="Calibri" w:eastAsia="Times New Roman" w:hAnsi="Calibri" w:cs="Times New Roman"/>
      <w:b/>
      <w:bCs/>
      <w:sz w:val="20"/>
      <w:szCs w:val="20"/>
      <w:lang w:eastAsia="ar-SA"/>
    </w:rPr>
  </w:style>
  <w:style w:type="paragraph" w:customStyle="1" w:styleId="TabletextChar">
    <w:name w:val="Table text Char"/>
    <w:basedOn w:val="a0"/>
    <w:link w:val="TabletextCharChar"/>
    <w:semiHidden/>
    <w:rsid w:val="009F3697"/>
    <w:pPr>
      <w:widowControl w:val="0"/>
      <w:spacing w:after="120"/>
    </w:pPr>
    <w:rPr>
      <w:rFonts w:ascii="Tahoma" w:hAnsi="Tahoma"/>
      <w:sz w:val="20"/>
      <w:szCs w:val="20"/>
      <w:lang w:eastAsia="en-US"/>
    </w:rPr>
  </w:style>
  <w:style w:type="character" w:customStyle="1" w:styleId="TabletextCharChar">
    <w:name w:val="Table text Char Char"/>
    <w:link w:val="TabletextChar"/>
    <w:semiHidden/>
    <w:locked/>
    <w:rsid w:val="009F3697"/>
    <w:rPr>
      <w:rFonts w:ascii="Tahoma" w:eastAsia="Times New Roman" w:hAnsi="Tahoma" w:cs="Times New Roman"/>
      <w:sz w:val="20"/>
      <w:szCs w:val="20"/>
    </w:rPr>
  </w:style>
  <w:style w:type="paragraph" w:customStyle="1" w:styleId="Normalmystyle">
    <w:name w:val="Normal.mystyle"/>
    <w:basedOn w:val="a0"/>
    <w:semiHidden/>
    <w:rsid w:val="009F3697"/>
    <w:pPr>
      <w:widowControl w:val="0"/>
      <w:spacing w:after="120"/>
      <w:jc w:val="both"/>
    </w:pPr>
    <w:rPr>
      <w:rFonts w:ascii="Tahoma" w:hAnsi="Tahoma"/>
      <w:sz w:val="22"/>
      <w:szCs w:val="20"/>
      <w:lang w:eastAsia="en-US"/>
    </w:rPr>
  </w:style>
  <w:style w:type="paragraph" w:customStyle="1" w:styleId="SmallLetters">
    <w:name w:val="Small Letters"/>
    <w:basedOn w:val="a0"/>
    <w:semiHidden/>
    <w:rsid w:val="009F369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0"/>
    <w:link w:val="NumCharCharCharCharCharCharCharCharCharChar"/>
    <w:semiHidden/>
    <w:rsid w:val="009F3697"/>
    <w:pPr>
      <w:widowControl w:val="0"/>
      <w:numPr>
        <w:numId w:val="2"/>
      </w:numPr>
      <w:tabs>
        <w:tab w:val="clear" w:pos="429"/>
        <w:tab w:val="num" w:pos="721"/>
      </w:tabs>
      <w:spacing w:after="0" w:line="240" w:lineRule="auto"/>
      <w:ind w:left="433" w:hanging="432"/>
      <w:jc w:val="both"/>
    </w:pPr>
    <w:rPr>
      <w:rFonts w:ascii="Tahoma" w:eastAsia="Times New Roman" w:hAnsi="Tahoma" w:cs="Times New Roman"/>
      <w:szCs w:val="20"/>
      <w:lang w:eastAsia="el-GR"/>
    </w:rPr>
  </w:style>
  <w:style w:type="character" w:customStyle="1" w:styleId="NumCharCharCharCharCharCharCharCharCharChar">
    <w:name w:val="_Num# Char Char Char Char Char Char Char Char Char Char"/>
    <w:link w:val="NumCharCharCharCharCharCharCharCharChar"/>
    <w:semiHidden/>
    <w:locked/>
    <w:rsid w:val="009F3697"/>
    <w:rPr>
      <w:rFonts w:ascii="Tahoma" w:eastAsia="Times New Roman" w:hAnsi="Tahoma" w:cs="Times New Roman"/>
      <w:szCs w:val="20"/>
      <w:lang w:eastAsia="el-GR"/>
    </w:rPr>
  </w:style>
  <w:style w:type="paragraph" w:customStyle="1" w:styleId="StyleTimesNewRoman12ptLinespacingsingle">
    <w:name w:val="Style Times New Roman 12 pt Line spacing:  single"/>
    <w:basedOn w:val="a0"/>
    <w:semiHidden/>
    <w:rsid w:val="009F3697"/>
    <w:pPr>
      <w:spacing w:after="120"/>
      <w:jc w:val="both"/>
    </w:pPr>
    <w:rPr>
      <w:rFonts w:ascii="Tahoma" w:hAnsi="Tahoma"/>
      <w:sz w:val="22"/>
      <w:szCs w:val="20"/>
      <w:lang w:eastAsia="en-US"/>
    </w:rPr>
  </w:style>
  <w:style w:type="paragraph" w:customStyle="1" w:styleId="Tabletext">
    <w:name w:val="Table text"/>
    <w:basedOn w:val="a0"/>
    <w:rsid w:val="009F3697"/>
    <w:pPr>
      <w:widowControl w:val="0"/>
      <w:ind w:left="113"/>
    </w:pPr>
    <w:rPr>
      <w:rFonts w:ascii="Tahoma" w:hAnsi="Tahoma"/>
      <w:sz w:val="20"/>
      <w:lang w:eastAsia="en-US"/>
    </w:rPr>
  </w:style>
  <w:style w:type="paragraph" w:customStyle="1" w:styleId="CharCharCharChar">
    <w:name w:val="Char Char Char Char"/>
    <w:basedOn w:val="a0"/>
    <w:rsid w:val="009F3697"/>
    <w:pPr>
      <w:spacing w:after="160" w:line="240" w:lineRule="exact"/>
    </w:pPr>
    <w:rPr>
      <w:rFonts w:ascii="Verdana" w:hAnsi="Verdana"/>
      <w:sz w:val="20"/>
      <w:szCs w:val="20"/>
      <w:lang w:val="en-US" w:eastAsia="en-US"/>
    </w:rPr>
  </w:style>
  <w:style w:type="paragraph" w:customStyle="1" w:styleId="b1l">
    <w:name w:val="b1l"/>
    <w:basedOn w:val="a0"/>
    <w:next w:val="a0"/>
    <w:semiHidden/>
    <w:rsid w:val="009F3697"/>
    <w:pPr>
      <w:overflowPunct w:val="0"/>
      <w:autoSpaceDE w:val="0"/>
      <w:autoSpaceDN w:val="0"/>
      <w:adjustRightInd w:val="0"/>
      <w:spacing w:before="120" w:after="120" w:line="300" w:lineRule="atLeast"/>
      <w:jc w:val="both"/>
      <w:textAlignment w:val="baseline"/>
    </w:pPr>
    <w:rPr>
      <w:rFonts w:ascii="Tahoma" w:hAnsi="Tahoma"/>
      <w:sz w:val="22"/>
      <w:szCs w:val="20"/>
      <w:lang w:eastAsia="en-US"/>
    </w:rPr>
  </w:style>
  <w:style w:type="paragraph" w:customStyle="1" w:styleId="StyleTahoma10ptChar">
    <w:name w:val="Style Tahoma 10 pt Char"/>
    <w:basedOn w:val="a0"/>
    <w:semiHidden/>
    <w:rsid w:val="009F3697"/>
    <w:pPr>
      <w:spacing w:after="120" w:line="360" w:lineRule="auto"/>
      <w:jc w:val="both"/>
    </w:pPr>
    <w:rPr>
      <w:rFonts w:ascii="Tahoma" w:hAnsi="Tahoma" w:cs="Tahoma"/>
      <w:sz w:val="20"/>
      <w:szCs w:val="20"/>
      <w:lang w:eastAsia="en-US"/>
    </w:rPr>
  </w:style>
  <w:style w:type="paragraph" w:customStyle="1" w:styleId="bodybulletingchar">
    <w:name w:val="bodybulletingchar"/>
    <w:basedOn w:val="a0"/>
    <w:rsid w:val="009F3697"/>
    <w:pPr>
      <w:tabs>
        <w:tab w:val="num" w:pos="360"/>
      </w:tabs>
      <w:spacing w:after="120"/>
      <w:ind w:left="360" w:hanging="360"/>
      <w:jc w:val="both"/>
    </w:pPr>
    <w:rPr>
      <w:rFonts w:ascii="Tahoma" w:hAnsi="Tahoma" w:cs="Tahoma"/>
      <w:sz w:val="22"/>
      <w:szCs w:val="22"/>
    </w:rPr>
  </w:style>
  <w:style w:type="paragraph" w:customStyle="1" w:styleId="12">
    <w:name w:val="Παράγραφος λίστας1"/>
    <w:basedOn w:val="a0"/>
    <w:qFormat/>
    <w:rsid w:val="009F3697"/>
    <w:pPr>
      <w:spacing w:after="120"/>
      <w:ind w:left="720"/>
      <w:contextualSpacing/>
      <w:jc w:val="both"/>
    </w:pPr>
    <w:rPr>
      <w:rFonts w:ascii="Tahoma" w:hAnsi="Tahoma"/>
      <w:sz w:val="22"/>
      <w:szCs w:val="20"/>
      <w:lang w:eastAsia="en-US"/>
    </w:rPr>
  </w:style>
  <w:style w:type="character" w:customStyle="1" w:styleId="yshortcuts">
    <w:name w:val="yshortcuts"/>
    <w:rsid w:val="009F3697"/>
    <w:rPr>
      <w:rFonts w:cs="Times New Roman"/>
    </w:rPr>
  </w:style>
  <w:style w:type="paragraph" w:styleId="40">
    <w:name w:val="toc 4"/>
    <w:basedOn w:val="a0"/>
    <w:next w:val="a0"/>
    <w:autoRedefine/>
    <w:uiPriority w:val="39"/>
    <w:rsid w:val="009F3697"/>
    <w:pPr>
      <w:ind w:left="720"/>
    </w:pPr>
    <w:rPr>
      <w:sz w:val="20"/>
      <w:szCs w:val="20"/>
    </w:rPr>
  </w:style>
  <w:style w:type="paragraph" w:styleId="50">
    <w:name w:val="toc 5"/>
    <w:basedOn w:val="a0"/>
    <w:next w:val="a0"/>
    <w:autoRedefine/>
    <w:uiPriority w:val="39"/>
    <w:rsid w:val="009F3697"/>
    <w:pPr>
      <w:ind w:left="960"/>
    </w:pPr>
    <w:rPr>
      <w:sz w:val="20"/>
      <w:szCs w:val="20"/>
    </w:rPr>
  </w:style>
  <w:style w:type="paragraph" w:styleId="60">
    <w:name w:val="toc 6"/>
    <w:basedOn w:val="a0"/>
    <w:next w:val="a0"/>
    <w:autoRedefine/>
    <w:uiPriority w:val="39"/>
    <w:rsid w:val="009F3697"/>
    <w:pPr>
      <w:ind w:left="1200"/>
    </w:pPr>
    <w:rPr>
      <w:sz w:val="20"/>
      <w:szCs w:val="20"/>
    </w:rPr>
  </w:style>
  <w:style w:type="paragraph" w:styleId="70">
    <w:name w:val="toc 7"/>
    <w:basedOn w:val="a0"/>
    <w:next w:val="a0"/>
    <w:autoRedefine/>
    <w:uiPriority w:val="39"/>
    <w:rsid w:val="009F3697"/>
    <w:pPr>
      <w:ind w:left="1440"/>
    </w:pPr>
    <w:rPr>
      <w:sz w:val="20"/>
      <w:szCs w:val="20"/>
    </w:rPr>
  </w:style>
  <w:style w:type="paragraph" w:styleId="80">
    <w:name w:val="toc 8"/>
    <w:basedOn w:val="a0"/>
    <w:next w:val="a0"/>
    <w:autoRedefine/>
    <w:uiPriority w:val="39"/>
    <w:rsid w:val="009F3697"/>
    <w:pPr>
      <w:ind w:left="1680"/>
    </w:pPr>
    <w:rPr>
      <w:sz w:val="20"/>
      <w:szCs w:val="20"/>
    </w:rPr>
  </w:style>
  <w:style w:type="paragraph" w:styleId="90">
    <w:name w:val="toc 9"/>
    <w:basedOn w:val="a0"/>
    <w:next w:val="a0"/>
    <w:autoRedefine/>
    <w:uiPriority w:val="39"/>
    <w:rsid w:val="009F3697"/>
    <w:pPr>
      <w:ind w:left="1920"/>
    </w:pPr>
    <w:rPr>
      <w:sz w:val="20"/>
      <w:szCs w:val="20"/>
    </w:rPr>
  </w:style>
  <w:style w:type="character" w:customStyle="1" w:styleId="CharChar3">
    <w:name w:val="Char Char3"/>
    <w:semiHidden/>
    <w:locked/>
    <w:rsid w:val="009F3697"/>
    <w:rPr>
      <w:rFonts w:cs="Times New Roman"/>
      <w:sz w:val="24"/>
      <w:lang w:val="el-GR" w:eastAsia="ar-SA" w:bidi="ar-SA"/>
    </w:rPr>
  </w:style>
  <w:style w:type="numbering" w:customStyle="1" w:styleId="Style1">
    <w:name w:val="Style1"/>
    <w:rsid w:val="009F3697"/>
    <w:pPr>
      <w:numPr>
        <w:numId w:val="3"/>
      </w:numPr>
    </w:pPr>
  </w:style>
  <w:style w:type="character" w:customStyle="1" w:styleId="HeaderChar">
    <w:name w:val="Header Char"/>
    <w:aliases w:val="hd Char"/>
    <w:locked/>
    <w:rsid w:val="009F3697"/>
    <w:rPr>
      <w:rFonts w:ascii="Tahoma" w:eastAsia="Calibri" w:hAnsi="Tahoma"/>
      <w:sz w:val="18"/>
      <w:lang w:val="el-GR" w:eastAsia="en-US" w:bidi="ar-SA"/>
    </w:rPr>
  </w:style>
  <w:style w:type="character" w:customStyle="1" w:styleId="FootnoteTextChar">
    <w:name w:val="Footnote Text Char"/>
    <w:locked/>
    <w:rsid w:val="009F3697"/>
    <w:rPr>
      <w:rFonts w:ascii="Tahoma" w:eastAsia="Calibri" w:hAnsi="Tahoma"/>
      <w:lang w:val="el-GR" w:eastAsia="en-US" w:bidi="ar-SA"/>
    </w:rPr>
  </w:style>
  <w:style w:type="paragraph" w:customStyle="1" w:styleId="13">
    <w:name w:val="Επικεφαλίδα ΠΠ1"/>
    <w:basedOn w:val="10"/>
    <w:next w:val="a0"/>
    <w:uiPriority w:val="39"/>
    <w:semiHidden/>
    <w:unhideWhenUsed/>
    <w:qFormat/>
    <w:rsid w:val="009F3697"/>
    <w:pPr>
      <w:keepLines/>
      <w:numPr>
        <w:numId w:val="0"/>
      </w:numPr>
      <w:spacing w:before="480" w:beforeAutospacing="0" w:after="0" w:afterAutospacing="0" w:line="276" w:lineRule="auto"/>
      <w:jc w:val="left"/>
      <w:outlineLvl w:val="9"/>
    </w:pPr>
    <w:rPr>
      <w:rFonts w:ascii="Cambria" w:hAnsi="Cambria"/>
      <w:color w:val="365F91"/>
      <w:sz w:val="28"/>
      <w:szCs w:val="28"/>
      <w:lang w:val="en-US" w:eastAsia="en-US"/>
    </w:rPr>
  </w:style>
  <w:style w:type="paragraph" w:customStyle="1" w:styleId="Default">
    <w:name w:val="Default"/>
    <w:rsid w:val="009F3697"/>
    <w:pPr>
      <w:autoSpaceDE w:val="0"/>
      <w:autoSpaceDN w:val="0"/>
      <w:adjustRightInd w:val="0"/>
      <w:spacing w:after="0" w:line="240" w:lineRule="auto"/>
    </w:pPr>
    <w:rPr>
      <w:rFonts w:ascii="Eurostile" w:eastAsia="Times New Roman" w:hAnsi="Eurostile" w:cs="Eurostile"/>
      <w:color w:val="000000"/>
      <w:sz w:val="24"/>
      <w:szCs w:val="24"/>
      <w:lang w:eastAsia="el-GR"/>
    </w:rPr>
  </w:style>
  <w:style w:type="paragraph" w:customStyle="1" w:styleId="CM12">
    <w:name w:val="CM12"/>
    <w:basedOn w:val="Default"/>
    <w:next w:val="Default"/>
    <w:rsid w:val="009F3697"/>
    <w:pPr>
      <w:widowControl w:val="0"/>
    </w:pPr>
    <w:rPr>
      <w:rFonts w:ascii="Arial" w:hAnsi="Arial" w:cs="Times New Roman"/>
      <w:color w:val="auto"/>
    </w:rPr>
  </w:style>
  <w:style w:type="paragraph" w:customStyle="1" w:styleId="CM2">
    <w:name w:val="CM2"/>
    <w:basedOn w:val="Default"/>
    <w:next w:val="Default"/>
    <w:rsid w:val="009F3697"/>
    <w:pPr>
      <w:widowControl w:val="0"/>
      <w:spacing w:line="231" w:lineRule="atLeast"/>
    </w:pPr>
    <w:rPr>
      <w:rFonts w:ascii="Arial" w:hAnsi="Arial" w:cs="Times New Roman"/>
      <w:color w:val="auto"/>
    </w:rPr>
  </w:style>
  <w:style w:type="paragraph" w:customStyle="1" w:styleId="CM8">
    <w:name w:val="CM8"/>
    <w:basedOn w:val="Default"/>
    <w:next w:val="Default"/>
    <w:rsid w:val="009F3697"/>
    <w:pPr>
      <w:widowControl w:val="0"/>
    </w:pPr>
    <w:rPr>
      <w:rFonts w:ascii="Arial" w:hAnsi="Arial" w:cs="Times New Roman"/>
      <w:color w:val="auto"/>
    </w:rPr>
  </w:style>
  <w:style w:type="paragraph" w:customStyle="1" w:styleId="CM9">
    <w:name w:val="CM9"/>
    <w:basedOn w:val="Default"/>
    <w:next w:val="Default"/>
    <w:rsid w:val="009F3697"/>
    <w:pPr>
      <w:widowControl w:val="0"/>
    </w:pPr>
    <w:rPr>
      <w:rFonts w:ascii="Arial" w:hAnsi="Arial" w:cs="Times New Roman"/>
      <w:color w:val="auto"/>
    </w:rPr>
  </w:style>
  <w:style w:type="paragraph" w:customStyle="1" w:styleId="CM10">
    <w:name w:val="CM10"/>
    <w:basedOn w:val="Default"/>
    <w:next w:val="Default"/>
    <w:rsid w:val="009F3697"/>
    <w:pPr>
      <w:widowControl w:val="0"/>
    </w:pPr>
    <w:rPr>
      <w:rFonts w:ascii="Open Sans Condensed Light" w:hAnsi="Open Sans Condensed Light" w:cs="Times New Roman"/>
      <w:color w:val="auto"/>
    </w:rPr>
  </w:style>
  <w:style w:type="paragraph" w:customStyle="1" w:styleId="CM11">
    <w:name w:val="CM11"/>
    <w:basedOn w:val="Default"/>
    <w:next w:val="Default"/>
    <w:rsid w:val="009F3697"/>
    <w:pPr>
      <w:widowControl w:val="0"/>
    </w:pPr>
    <w:rPr>
      <w:rFonts w:ascii="Arial" w:hAnsi="Arial" w:cs="Times New Roman"/>
      <w:color w:val="auto"/>
    </w:rPr>
  </w:style>
  <w:style w:type="paragraph" w:customStyle="1" w:styleId="CM13">
    <w:name w:val="CM13"/>
    <w:basedOn w:val="Default"/>
    <w:next w:val="Default"/>
    <w:rsid w:val="009F3697"/>
    <w:pPr>
      <w:widowControl w:val="0"/>
    </w:pPr>
    <w:rPr>
      <w:rFonts w:ascii="Arial" w:hAnsi="Arial" w:cs="Times New Roman"/>
      <w:color w:val="auto"/>
    </w:rPr>
  </w:style>
  <w:style w:type="paragraph" w:customStyle="1" w:styleId="CM14">
    <w:name w:val="CM14"/>
    <w:basedOn w:val="Default"/>
    <w:next w:val="Default"/>
    <w:rsid w:val="009F3697"/>
    <w:pPr>
      <w:widowControl w:val="0"/>
    </w:pPr>
    <w:rPr>
      <w:rFonts w:ascii="Arial" w:hAnsi="Arial" w:cs="Times New Roman"/>
      <w:color w:val="auto"/>
    </w:rPr>
  </w:style>
  <w:style w:type="paragraph" w:customStyle="1" w:styleId="CM15">
    <w:name w:val="CM15"/>
    <w:basedOn w:val="Default"/>
    <w:next w:val="Default"/>
    <w:rsid w:val="009F3697"/>
    <w:pPr>
      <w:widowControl w:val="0"/>
    </w:pPr>
    <w:rPr>
      <w:rFonts w:ascii="Arial" w:hAnsi="Arial" w:cs="Times New Roman"/>
      <w:color w:val="auto"/>
    </w:rPr>
  </w:style>
  <w:style w:type="paragraph" w:customStyle="1" w:styleId="CM17">
    <w:name w:val="CM17"/>
    <w:basedOn w:val="Default"/>
    <w:next w:val="Default"/>
    <w:rsid w:val="009F3697"/>
    <w:pPr>
      <w:widowControl w:val="0"/>
    </w:pPr>
    <w:rPr>
      <w:rFonts w:ascii="Arial" w:hAnsi="Arial" w:cs="Times New Roman"/>
      <w:color w:val="auto"/>
    </w:rPr>
  </w:style>
  <w:style w:type="character" w:customStyle="1" w:styleId="Tahoma">
    <w:name w:val="Στυλ Tahoma"/>
    <w:semiHidden/>
    <w:rsid w:val="009F3697"/>
    <w:rPr>
      <w:rFonts w:ascii="Tahoma" w:hAnsi="Tahoma"/>
      <w:sz w:val="22"/>
      <w:lang w:val="en-US" w:eastAsia="en-US" w:bidi="ar-SA"/>
    </w:rPr>
  </w:style>
  <w:style w:type="numbering" w:customStyle="1" w:styleId="1">
    <w:name w:val="Στυλ1"/>
    <w:rsid w:val="009F3697"/>
    <w:pPr>
      <w:numPr>
        <w:numId w:val="10"/>
      </w:numPr>
    </w:pPr>
  </w:style>
  <w:style w:type="paragraph" w:styleId="af">
    <w:name w:val="List Paragraph"/>
    <w:basedOn w:val="a0"/>
    <w:qFormat/>
    <w:rsid w:val="009F3697"/>
    <w:pPr>
      <w:spacing w:after="120"/>
      <w:ind w:left="720"/>
      <w:contextualSpacing/>
      <w:jc w:val="both"/>
    </w:pPr>
    <w:rPr>
      <w:rFonts w:ascii="Tahoma" w:hAnsi="Tahoma"/>
      <w:sz w:val="22"/>
      <w:szCs w:val="20"/>
      <w:lang w:eastAsia="en-US"/>
    </w:rPr>
  </w:style>
  <w:style w:type="paragraph" w:styleId="af0">
    <w:name w:val="TOC Heading"/>
    <w:basedOn w:val="10"/>
    <w:next w:val="a0"/>
    <w:uiPriority w:val="39"/>
    <w:qFormat/>
    <w:rsid w:val="009F3697"/>
    <w:pPr>
      <w:keepLines/>
      <w:numPr>
        <w:numId w:val="0"/>
      </w:numPr>
      <w:spacing w:before="480" w:beforeAutospacing="0" w:after="0" w:afterAutospacing="0" w:line="276" w:lineRule="auto"/>
      <w:jc w:val="left"/>
      <w:outlineLvl w:val="9"/>
    </w:pPr>
    <w:rPr>
      <w:rFonts w:ascii="Cambria" w:hAnsi="Cambria"/>
      <w:color w:val="365F91"/>
      <w:sz w:val="28"/>
      <w:szCs w:val="28"/>
      <w:lang w:val="en-US" w:eastAsia="en-US"/>
    </w:rPr>
  </w:style>
  <w:style w:type="paragraph" w:styleId="af1">
    <w:name w:val="Revision"/>
    <w:hidden/>
    <w:uiPriority w:val="99"/>
    <w:semiHidden/>
    <w:rsid w:val="009F3697"/>
    <w:pPr>
      <w:spacing w:after="0" w:line="240" w:lineRule="auto"/>
    </w:pPr>
    <w:rPr>
      <w:rFonts w:ascii="Calibri" w:eastAsia="Times New Roman" w:hAnsi="Calibri" w:cs="Times New Roman"/>
      <w:sz w:val="24"/>
      <w:szCs w:val="24"/>
      <w:lang w:eastAsia="el-GR"/>
    </w:rPr>
  </w:style>
  <w:style w:type="paragraph" w:styleId="a1">
    <w:name w:val="Body Text"/>
    <w:basedOn w:val="a0"/>
    <w:link w:val="Char5"/>
    <w:rsid w:val="009F3697"/>
    <w:pPr>
      <w:spacing w:before="60" w:after="60"/>
    </w:pPr>
    <w:rPr>
      <w:rFonts w:ascii="Tahoma" w:hAnsi="Tahoma"/>
      <w:sz w:val="20"/>
      <w:szCs w:val="20"/>
      <w:lang w:val="en-GB" w:eastAsia="en-US"/>
    </w:rPr>
  </w:style>
  <w:style w:type="character" w:customStyle="1" w:styleId="Char5">
    <w:name w:val="Σώμα κειμένου Char"/>
    <w:basedOn w:val="a2"/>
    <w:link w:val="a1"/>
    <w:rsid w:val="009F3697"/>
    <w:rPr>
      <w:rFonts w:ascii="Tahoma" w:eastAsia="Times New Roman" w:hAnsi="Tahoma" w:cs="Times New Roman"/>
      <w:sz w:val="20"/>
      <w:szCs w:val="20"/>
      <w:lang w:val="en-GB"/>
    </w:rPr>
  </w:style>
  <w:style w:type="paragraph" w:customStyle="1" w:styleId="Requirement">
    <w:name w:val="Requirement"/>
    <w:basedOn w:val="a1"/>
    <w:rsid w:val="009F3697"/>
    <w:pPr>
      <w:keepLines/>
      <w:tabs>
        <w:tab w:val="num" w:pos="429"/>
        <w:tab w:val="left" w:pos="1134"/>
      </w:tabs>
      <w:ind w:left="720" w:hanging="720"/>
    </w:pPr>
  </w:style>
  <w:style w:type="paragraph" w:customStyle="1" w:styleId="BodyTextSub-bullet">
    <w:name w:val="Body Text (Sub-bullet)"/>
    <w:basedOn w:val="a1"/>
    <w:rsid w:val="009F3697"/>
    <w:pPr>
      <w:keepLines/>
      <w:tabs>
        <w:tab w:val="left" w:pos="340"/>
        <w:tab w:val="num" w:pos="429"/>
        <w:tab w:val="left" w:pos="680"/>
      </w:tabs>
      <w:ind w:left="680" w:hanging="340"/>
    </w:pPr>
  </w:style>
  <w:style w:type="paragraph" w:styleId="af2">
    <w:name w:val="table of figures"/>
    <w:basedOn w:val="a0"/>
    <w:next w:val="a0"/>
    <w:semiHidden/>
    <w:rsid w:val="009F3697"/>
    <w:pPr>
      <w:ind w:left="480" w:hanging="480"/>
    </w:pPr>
    <w:rPr>
      <w:rFonts w:ascii="Tahoma" w:hAnsi="Tahoma"/>
      <w:smallCaps/>
      <w:sz w:val="20"/>
      <w:lang w:val="en-GB" w:eastAsia="en-US"/>
    </w:rPr>
  </w:style>
  <w:style w:type="paragraph" w:styleId="af3">
    <w:name w:val="Signature"/>
    <w:basedOn w:val="a0"/>
    <w:link w:val="Char6"/>
    <w:rsid w:val="009F3697"/>
    <w:rPr>
      <w:rFonts w:ascii="Tahoma" w:hAnsi="Tahoma"/>
      <w:sz w:val="22"/>
      <w:szCs w:val="20"/>
      <w:lang w:val="en-GB"/>
    </w:rPr>
  </w:style>
  <w:style w:type="character" w:customStyle="1" w:styleId="Char6">
    <w:name w:val="Υπογραφή Char"/>
    <w:basedOn w:val="a2"/>
    <w:link w:val="af3"/>
    <w:rsid w:val="009F3697"/>
    <w:rPr>
      <w:rFonts w:ascii="Tahoma" w:eastAsia="Times New Roman" w:hAnsi="Tahoma" w:cs="Times New Roman"/>
      <w:szCs w:val="20"/>
      <w:lang w:val="en-GB" w:eastAsia="el-GR"/>
    </w:rPr>
  </w:style>
  <w:style w:type="paragraph" w:customStyle="1" w:styleId="zcompanyname">
    <w:name w:val="zcompany name"/>
    <w:basedOn w:val="a0"/>
    <w:rsid w:val="009F3697"/>
    <w:pPr>
      <w:framePr w:w="4536" w:wrap="around" w:vAnchor="page" w:hAnchor="page" w:xAlign="center" w:y="3993"/>
      <w:spacing w:after="400"/>
      <w:jc w:val="center"/>
    </w:pPr>
    <w:rPr>
      <w:rFonts w:ascii="Tahoma" w:hAnsi="Tahoma"/>
      <w:b/>
      <w:sz w:val="26"/>
      <w:szCs w:val="20"/>
      <w:lang w:val="en-GB"/>
    </w:rPr>
  </w:style>
  <w:style w:type="paragraph" w:customStyle="1" w:styleId="zreportname">
    <w:name w:val="zreport name"/>
    <w:basedOn w:val="a0"/>
    <w:rsid w:val="009F3697"/>
    <w:pPr>
      <w:keepLines/>
      <w:framePr w:w="4536" w:wrap="around" w:vAnchor="page" w:hAnchor="page" w:xAlign="center" w:y="3993"/>
      <w:spacing w:line="440" w:lineRule="exact"/>
      <w:jc w:val="center"/>
    </w:pPr>
    <w:rPr>
      <w:rFonts w:ascii="Tahoma" w:hAnsi="Tahoma"/>
      <w:noProof/>
      <w:sz w:val="36"/>
      <w:szCs w:val="20"/>
      <w:lang w:val="en-GB"/>
    </w:rPr>
  </w:style>
  <w:style w:type="paragraph" w:customStyle="1" w:styleId="zreportsubtitle">
    <w:name w:val="zreport subtitle"/>
    <w:basedOn w:val="zreportname"/>
    <w:rsid w:val="009F3697"/>
    <w:pPr>
      <w:framePr w:wrap="around"/>
      <w:spacing w:line="360" w:lineRule="exact"/>
    </w:pPr>
    <w:rPr>
      <w:sz w:val="32"/>
    </w:rPr>
  </w:style>
  <w:style w:type="paragraph" w:styleId="af4">
    <w:name w:val="Block Text"/>
    <w:basedOn w:val="a0"/>
    <w:rsid w:val="009F3697"/>
    <w:pPr>
      <w:tabs>
        <w:tab w:val="left" w:pos="8789"/>
      </w:tabs>
      <w:spacing w:before="120" w:after="60"/>
      <w:ind w:left="2400" w:right="-23" w:hanging="1320"/>
      <w:jc w:val="both"/>
    </w:pPr>
    <w:rPr>
      <w:rFonts w:ascii="Tahoma" w:hAnsi="Tahoma"/>
      <w:sz w:val="20"/>
      <w:szCs w:val="20"/>
      <w:lang w:eastAsia="en-US"/>
    </w:rPr>
  </w:style>
  <w:style w:type="paragraph" w:customStyle="1" w:styleId="BodyTextBullet">
    <w:name w:val="Body Text (Bullet)"/>
    <w:basedOn w:val="a1"/>
    <w:rsid w:val="009F3697"/>
    <w:pPr>
      <w:keepLines/>
      <w:numPr>
        <w:numId w:val="25"/>
      </w:numPr>
      <w:tabs>
        <w:tab w:val="left" w:pos="340"/>
      </w:tabs>
      <w:ind w:left="340" w:hanging="340"/>
    </w:pPr>
  </w:style>
  <w:style w:type="paragraph" w:styleId="31">
    <w:name w:val="Body Text 3"/>
    <w:basedOn w:val="a0"/>
    <w:link w:val="3Char0"/>
    <w:rsid w:val="009F3697"/>
    <w:pPr>
      <w:spacing w:before="60" w:after="60" w:line="360" w:lineRule="auto"/>
      <w:jc w:val="both"/>
    </w:pPr>
    <w:rPr>
      <w:rFonts w:ascii="Tahoma" w:hAnsi="Tahoma"/>
      <w:sz w:val="20"/>
      <w:szCs w:val="20"/>
      <w:lang w:val="en-GB" w:eastAsia="en-US"/>
    </w:rPr>
  </w:style>
  <w:style w:type="character" w:customStyle="1" w:styleId="3Char0">
    <w:name w:val="Σώμα κείμενου 3 Char"/>
    <w:basedOn w:val="a2"/>
    <w:link w:val="31"/>
    <w:rsid w:val="009F3697"/>
    <w:rPr>
      <w:rFonts w:ascii="Tahoma" w:eastAsia="Times New Roman" w:hAnsi="Tahoma" w:cs="Times New Roman"/>
      <w:sz w:val="20"/>
      <w:szCs w:val="20"/>
      <w:lang w:val="en-GB"/>
    </w:rPr>
  </w:style>
  <w:style w:type="paragraph" w:customStyle="1" w:styleId="BodyTextList">
    <w:name w:val="Body Text (List)"/>
    <w:basedOn w:val="a1"/>
    <w:rsid w:val="009F3697"/>
    <w:pPr>
      <w:keepLines/>
      <w:tabs>
        <w:tab w:val="left" w:pos="340"/>
      </w:tabs>
    </w:pPr>
  </w:style>
  <w:style w:type="paragraph" w:styleId="21">
    <w:name w:val="Body Text Indent 2"/>
    <w:basedOn w:val="a0"/>
    <w:link w:val="2Char0"/>
    <w:rsid w:val="009F3697"/>
    <w:pPr>
      <w:tabs>
        <w:tab w:val="left" w:pos="0"/>
      </w:tabs>
      <w:overflowPunct w:val="0"/>
      <w:autoSpaceDE w:val="0"/>
      <w:autoSpaceDN w:val="0"/>
      <w:adjustRightInd w:val="0"/>
      <w:ind w:left="706" w:hanging="706"/>
      <w:textAlignment w:val="baseline"/>
    </w:pPr>
    <w:rPr>
      <w:rFonts w:ascii="Tahoma" w:hAnsi="Tahoma"/>
      <w:sz w:val="20"/>
      <w:szCs w:val="20"/>
      <w:lang w:val="en-GB" w:eastAsia="en-US"/>
    </w:rPr>
  </w:style>
  <w:style w:type="character" w:customStyle="1" w:styleId="2Char0">
    <w:name w:val="Σώμα κείμενου με εσοχή 2 Char"/>
    <w:basedOn w:val="a2"/>
    <w:link w:val="21"/>
    <w:rsid w:val="009F3697"/>
    <w:rPr>
      <w:rFonts w:ascii="Tahoma" w:eastAsia="Times New Roman" w:hAnsi="Tahoma" w:cs="Times New Roman"/>
      <w:sz w:val="20"/>
      <w:szCs w:val="20"/>
      <w:lang w:val="en-GB"/>
    </w:rPr>
  </w:style>
  <w:style w:type="paragraph" w:styleId="22">
    <w:name w:val="Body Text 2"/>
    <w:basedOn w:val="a0"/>
    <w:link w:val="2Char1"/>
    <w:rsid w:val="009F3697"/>
    <w:pPr>
      <w:keepNext/>
      <w:spacing w:line="360" w:lineRule="auto"/>
      <w:jc w:val="both"/>
    </w:pPr>
    <w:rPr>
      <w:rFonts w:ascii="Tahoma" w:hAnsi="Tahoma"/>
      <w:color w:val="000000"/>
      <w:sz w:val="20"/>
      <w:lang w:eastAsia="en-US"/>
    </w:rPr>
  </w:style>
  <w:style w:type="character" w:customStyle="1" w:styleId="2Char1">
    <w:name w:val="Σώμα κείμενου 2 Char"/>
    <w:basedOn w:val="a2"/>
    <w:link w:val="22"/>
    <w:rsid w:val="009F3697"/>
    <w:rPr>
      <w:rFonts w:ascii="Tahoma" w:eastAsia="Times New Roman" w:hAnsi="Tahoma" w:cs="Times New Roman"/>
      <w:color w:val="000000"/>
      <w:sz w:val="20"/>
      <w:szCs w:val="24"/>
    </w:rPr>
  </w:style>
  <w:style w:type="paragraph" w:customStyle="1" w:styleId="St1">
    <w:name w:val="St??1"/>
    <w:basedOn w:val="a0"/>
    <w:rsid w:val="009F3697"/>
    <w:pPr>
      <w:spacing w:line="360" w:lineRule="auto"/>
      <w:jc w:val="both"/>
    </w:pPr>
    <w:rPr>
      <w:rFonts w:ascii="Arial" w:hAnsi="Arial"/>
      <w:sz w:val="22"/>
      <w:szCs w:val="20"/>
      <w:lang w:eastAsia="en-US"/>
    </w:rPr>
  </w:style>
  <w:style w:type="paragraph" w:styleId="af5">
    <w:name w:val="Body Text Indent"/>
    <w:basedOn w:val="a0"/>
    <w:link w:val="Char7"/>
    <w:rsid w:val="009F3697"/>
    <w:pPr>
      <w:spacing w:after="120"/>
      <w:ind w:left="283"/>
    </w:pPr>
    <w:rPr>
      <w:rFonts w:ascii="Tahoma" w:hAnsi="Tahoma"/>
      <w:sz w:val="20"/>
      <w:lang w:val="en-US" w:eastAsia="en-US"/>
    </w:rPr>
  </w:style>
  <w:style w:type="character" w:customStyle="1" w:styleId="Char7">
    <w:name w:val="Σώμα κείμενου με εσοχή Char"/>
    <w:basedOn w:val="a2"/>
    <w:link w:val="af5"/>
    <w:rsid w:val="009F3697"/>
    <w:rPr>
      <w:rFonts w:ascii="Tahoma" w:eastAsia="Times New Roman" w:hAnsi="Tahoma" w:cs="Times New Roman"/>
      <w:sz w:val="20"/>
      <w:szCs w:val="24"/>
      <w:lang w:val="en-US"/>
    </w:rPr>
  </w:style>
  <w:style w:type="paragraph" w:customStyle="1" w:styleId="14">
    <w:name w:val="ΣΥ1"/>
    <w:basedOn w:val="a0"/>
    <w:rsid w:val="009F3697"/>
    <w:pPr>
      <w:jc w:val="center"/>
    </w:pPr>
    <w:rPr>
      <w:b/>
    </w:rPr>
  </w:style>
  <w:style w:type="paragraph" w:customStyle="1" w:styleId="23">
    <w:name w:val="ΣΥ2"/>
    <w:basedOn w:val="a0"/>
    <w:rsid w:val="009F369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84C4A-3C7C-4371-8768-2C178683A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6800</Words>
  <Characters>36720</Characters>
  <Application>Microsoft Office Word</Application>
  <DocSecurity>0</DocSecurity>
  <Lines>306</Lines>
  <Paragraphs>86</Paragraphs>
  <ScaleCrop>false</ScaleCrop>
  <HeadingPairs>
    <vt:vector size="2" baseType="variant">
      <vt:variant>
        <vt:lpstr>Τίτλος</vt:lpstr>
      </vt:variant>
      <vt:variant>
        <vt:i4>1</vt:i4>
      </vt:variant>
    </vt:vector>
  </HeadingPairs>
  <TitlesOfParts>
    <vt:vector size="1" baseType="lpstr">
      <vt:lpstr/>
    </vt:vector>
  </TitlesOfParts>
  <Company>EETT</Company>
  <LinksUpToDate>false</LinksUpToDate>
  <CharactersWithSpaces>43434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Stratigaki Lina</dc:creator>
  <cp:keywords/>
  <dc:description/>
  <cp:lastModifiedBy>Stratigaki Lina</cp:lastModifiedBy>
  <cp:revision>9</cp:revision>
  <cp:lastPrinted>2018-03-13T10:43:00Z</cp:lastPrinted>
  <dcterms:created xsi:type="dcterms:W3CDTF">2018-06-19T11:02:00Z</dcterms:created>
  <dcterms:modified xsi:type="dcterms:W3CDTF">2018-07-13T13:27:00Z</dcterms:modified>
</cp:coreProperties>
</file>