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321"/>
        <w:tblW w:w="10065" w:type="dxa"/>
        <w:tblBorders>
          <w:top w:val="single" w:sz="24" w:space="0" w:color="333399"/>
          <w:left w:val="single" w:sz="24" w:space="0" w:color="333399"/>
          <w:bottom w:val="single" w:sz="24" w:space="0" w:color="333399"/>
          <w:right w:val="single" w:sz="24" w:space="0" w:color="333399"/>
          <w:insideH w:val="single" w:sz="24" w:space="0" w:color="333399"/>
          <w:insideV w:val="single" w:sz="24" w:space="0" w:color="333399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0065"/>
      </w:tblGrid>
      <w:tr w:rsidR="001D6D37" w:rsidRPr="00532C40" w14:paraId="05522833" w14:textId="77777777" w:rsidTr="00913467">
        <w:trPr>
          <w:trHeight w:val="6998"/>
        </w:trPr>
        <w:tc>
          <w:tcPr>
            <w:tcW w:w="10065" w:type="dxa"/>
            <w:shd w:val="clear" w:color="auto" w:fill="FFFFFF"/>
          </w:tcPr>
          <w:p w14:paraId="4DD3FFD2" w14:textId="77777777" w:rsidR="001D6D37" w:rsidRPr="00B81634" w:rsidRDefault="001D6D37" w:rsidP="00913467">
            <w:pPr>
              <w:spacing w:before="100" w:beforeAutospacing="1" w:after="100" w:afterAutospacing="1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BDCDE0E" wp14:editId="233F9B66">
                  <wp:extent cx="2065020" cy="76200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09E970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Διακήρυξη</w:t>
            </w:r>
          </w:p>
          <w:p w14:paraId="6C4D58D5" w14:textId="77777777" w:rsidR="001D6D37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Ηλεκτρονικού Ανοικτού Διεθνούς Διαγωνισμού για την ανάθεση Σύμβασης Παροχής Υπηρεσιών  με τίτλο:</w:t>
            </w:r>
          </w:p>
          <w:p w14:paraId="6E55D9D7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</w:p>
          <w:p w14:paraId="6E92EDAF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Πληροφοριακό Σύστημα Διαχείρισης Φάσματος Ραδιοσυχνοτήτων με Ενσωματωμένη Πλατφόρμα Ηλεκτρονικής Υποβολής Αιτημάτων</w:t>
            </w:r>
          </w:p>
          <w:p w14:paraId="15B55806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Αναθέτουσα Αρχή</w:t>
            </w:r>
            <w:r w:rsidRPr="00311D46">
              <w:rPr>
                <w:color w:val="333399"/>
                <w:sz w:val="28"/>
              </w:rPr>
              <w:t xml:space="preserve">: </w:t>
            </w:r>
            <w:r w:rsidRPr="00311D46">
              <w:rPr>
                <w:color w:val="333399"/>
              </w:rPr>
              <w:t xml:space="preserve"> </w:t>
            </w:r>
            <w:r w:rsidRPr="00311D46">
              <w:rPr>
                <w:color w:val="333399"/>
                <w:sz w:val="28"/>
              </w:rPr>
              <w:t>Εθνική Επιτροπή Τηλεπικοινωνιών και Ταχυδρομείων</w:t>
            </w:r>
          </w:p>
          <w:p w14:paraId="68FEA4FC" w14:textId="77777777" w:rsidR="001D6D37" w:rsidRPr="00311D46" w:rsidRDefault="001D6D37" w:rsidP="00913467">
            <w:pPr>
              <w:spacing w:before="100" w:beforeAutospacing="1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Προϋπολογισμός:</w:t>
            </w:r>
            <w:r w:rsidRPr="00311D46">
              <w:rPr>
                <w:color w:val="333399"/>
                <w:sz w:val="28"/>
              </w:rPr>
              <w:tab/>
              <w:t>€ 2.500.000,00 (προϋπολογισμός χωρίς ΦΠΑ : € 2.016.129,03  / ΦΠΑ (24 %): € 483.870,97)</w:t>
            </w:r>
            <w:r w:rsidRPr="00311D46">
              <w:rPr>
                <w:color w:val="333399"/>
                <w:sz w:val="28"/>
              </w:rPr>
              <w:br/>
            </w:r>
            <w:r w:rsidRPr="00311D46">
              <w:rPr>
                <w:b/>
                <w:color w:val="333399"/>
                <w:sz w:val="28"/>
              </w:rPr>
              <w:t xml:space="preserve">Πλέον Δικαιώματα Προαίρεσης: </w:t>
            </w:r>
            <w:r w:rsidRPr="00311D46">
              <w:rPr>
                <w:color w:val="333399"/>
                <w:sz w:val="28"/>
              </w:rPr>
              <w:t>€ 1.750.000,00 (προϋπολογισμός χωρίς ΦΠΑ : € 1.411.290,32 / ΦΠΑ (24 %): € 338.709,68)</w:t>
            </w:r>
          </w:p>
          <w:p w14:paraId="0C0C4A57" w14:textId="77777777" w:rsidR="001D6D37" w:rsidRDefault="001D6D37" w:rsidP="00913467">
            <w:pPr>
              <w:spacing w:after="100" w:afterAutospacing="1"/>
              <w:jc w:val="center"/>
              <w:rPr>
                <w:color w:val="333399"/>
                <w:sz w:val="28"/>
              </w:rPr>
            </w:pPr>
          </w:p>
          <w:p w14:paraId="4E8CA992" w14:textId="5603C48D" w:rsidR="001D6D37" w:rsidRPr="007E6CB3" w:rsidRDefault="001D6D37" w:rsidP="00913467">
            <w:pPr>
              <w:spacing w:after="100" w:afterAutospacing="1"/>
              <w:jc w:val="center"/>
              <w:rPr>
                <w:b/>
                <w:noProof/>
              </w:rPr>
            </w:pPr>
            <w:r w:rsidRPr="001D6D37">
              <w:rPr>
                <w:b/>
                <w:color w:val="333399"/>
                <w:sz w:val="28"/>
              </w:rPr>
              <w:t xml:space="preserve">Παράρτημα ΙV – Περιεχόμενα Τεχνικής Προσφοράς </w:t>
            </w:r>
            <w:bookmarkStart w:id="0" w:name="_GoBack"/>
            <w:bookmarkEnd w:id="0"/>
            <w:r w:rsidRPr="007E6CB3">
              <w:rPr>
                <w:b/>
                <w:color w:val="333399"/>
                <w:sz w:val="28"/>
              </w:rPr>
              <w:br/>
            </w:r>
          </w:p>
        </w:tc>
      </w:tr>
    </w:tbl>
    <w:p w14:paraId="2005772D" w14:textId="7925A49E" w:rsidR="00751F52" w:rsidRDefault="00751F52" w:rsidP="00751F52">
      <w:pPr>
        <w:spacing w:before="100" w:beforeAutospacing="1" w:after="100" w:afterAutospacing="1"/>
        <w:ind w:left="60"/>
        <w:jc w:val="both"/>
      </w:pPr>
    </w:p>
    <w:tbl>
      <w:tblPr>
        <w:tblStyle w:val="a9"/>
        <w:tblW w:w="97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4"/>
        <w:gridCol w:w="7902"/>
      </w:tblGrid>
      <w:tr w:rsidR="001D6D37" w14:paraId="634B3556" w14:textId="77777777" w:rsidTr="00913467">
        <w:trPr>
          <w:trHeight w:val="1511"/>
          <w:jc w:val="center"/>
        </w:trPr>
        <w:tc>
          <w:tcPr>
            <w:tcW w:w="1804" w:type="dxa"/>
          </w:tcPr>
          <w:p w14:paraId="4979F87C" w14:textId="77777777" w:rsidR="001D6D37" w:rsidRDefault="001D6D37" w:rsidP="00913467">
            <w:r w:rsidRPr="008D2C96">
              <w:rPr>
                <w:noProof/>
              </w:rPr>
              <w:drawing>
                <wp:inline distT="0" distB="0" distL="0" distR="0" wp14:anchorId="36F5DEF2" wp14:editId="1176C69B">
                  <wp:extent cx="990600" cy="990600"/>
                  <wp:effectExtent l="0" t="0" r="0" b="0"/>
                  <wp:docPr id="4" name="Εικόνα 4" descr="C:\Users\lstra\AppData\Local\Temp\Rar$DIa0.880\ΕΕTPA(rg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 descr="C:\Users\lstra\AppData\Local\Temp\Rar$DIa0.880\ΕΕTPA(rg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14:paraId="673E7CEB" w14:textId="77777777" w:rsidR="001D6D37" w:rsidRDefault="001D6D37" w:rsidP="00913467"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14ADCFE0" wp14:editId="6B0C7440">
                  <wp:extent cx="4876800" cy="838200"/>
                  <wp:effectExtent l="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08" t="4024" r="1340" b="316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D37" w14:paraId="4E3A8B11" w14:textId="77777777" w:rsidTr="00913467">
        <w:trPr>
          <w:trHeight w:val="437"/>
          <w:jc w:val="center"/>
        </w:trPr>
        <w:tc>
          <w:tcPr>
            <w:tcW w:w="9706" w:type="dxa"/>
            <w:gridSpan w:val="2"/>
          </w:tcPr>
          <w:p w14:paraId="574A08A5" w14:textId="77777777" w:rsidR="001D6D37" w:rsidRPr="00B71008" w:rsidRDefault="001D6D37" w:rsidP="00913467">
            <w:pPr>
              <w:jc w:val="center"/>
              <w:rPr>
                <w:b/>
                <w:noProof/>
                <w:color w:val="333399"/>
                <w:sz w:val="28"/>
              </w:rPr>
            </w:pPr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57D4BE13" wp14:editId="178CBE70">
                  <wp:extent cx="5257800" cy="22860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045" b="3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2938E9" w14:textId="2C7911B2" w:rsidR="00751F52" w:rsidRDefault="00751F52" w:rsidP="00751F52"/>
    <w:p w14:paraId="3BA8A558" w14:textId="5CB14ECC" w:rsidR="00751F52" w:rsidRDefault="00751F52" w:rsidP="00751F52"/>
    <w:p w14:paraId="1928C147" w14:textId="11179CD1" w:rsidR="00751F52" w:rsidRPr="00751F52" w:rsidRDefault="00751F52" w:rsidP="00751F52">
      <w:pPr>
        <w:tabs>
          <w:tab w:val="left" w:pos="864"/>
        </w:tabs>
        <w:sectPr w:rsidR="00751F52" w:rsidRPr="00751F52" w:rsidSect="00F8757F">
          <w:headerReference w:type="default" r:id="rId10"/>
          <w:footerReference w:type="default" r:id="rId11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tab/>
      </w:r>
    </w:p>
    <w:p w14:paraId="45BD198E" w14:textId="56EB6819" w:rsidR="00CD3230" w:rsidRDefault="00CD3230" w:rsidP="00751F52">
      <w:pPr>
        <w:spacing w:before="100" w:beforeAutospacing="1" w:after="100" w:afterAutospacing="1"/>
        <w:ind w:left="60"/>
        <w:jc w:val="both"/>
      </w:pPr>
      <w:r>
        <w:lastRenderedPageBreak/>
        <w:t>Η Τεχνική Προσφορά πρέπει να περιέχει</w:t>
      </w:r>
      <w:r w:rsidRPr="00316395">
        <w:t xml:space="preserve"> </w:t>
      </w:r>
      <w:r w:rsidRPr="00A11170">
        <w:t>τα παρακάτω</w:t>
      </w:r>
      <w:r w:rsidRPr="00A878F6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3"/>
        <w:gridCol w:w="5348"/>
        <w:gridCol w:w="2205"/>
      </w:tblGrid>
      <w:tr w:rsidR="00CD3230" w:rsidRPr="00A11170" w14:paraId="1AFE8600" w14:textId="77777777" w:rsidTr="00B1797B">
        <w:trPr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028A4843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</w:p>
        </w:tc>
        <w:tc>
          <w:tcPr>
            <w:tcW w:w="3223" w:type="pct"/>
            <w:shd w:val="clear" w:color="auto" w:fill="B3B3B3"/>
            <w:vAlign w:val="center"/>
          </w:tcPr>
          <w:p w14:paraId="0E02F4E1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Τίτλος Ενότητας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22791A9C" w14:textId="77777777" w:rsidR="00CD3230" w:rsidRPr="008112D3" w:rsidRDefault="00CD3230" w:rsidP="00DA0C73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8112D3">
              <w:rPr>
                <w:rFonts w:cs="Calibri"/>
                <w:sz w:val="20"/>
              </w:rPr>
              <w:t>Σύμφωνα με παραγράφους</w:t>
            </w:r>
            <w:r>
              <w:rPr>
                <w:rFonts w:cs="Calibri"/>
                <w:sz w:val="20"/>
              </w:rPr>
              <w:t xml:space="preserve"> του </w:t>
            </w:r>
            <w:r w:rsidR="00DA0C73" w:rsidRPr="00DA0C73">
              <w:rPr>
                <w:rFonts w:cs="Calibri"/>
                <w:sz w:val="20"/>
              </w:rPr>
              <w:t>Παραρτήματος Ι</w:t>
            </w:r>
            <w:r w:rsidRPr="00DA0C73">
              <w:rPr>
                <w:rFonts w:cs="Calibri"/>
                <w:sz w:val="20"/>
              </w:rPr>
              <w:t>:</w:t>
            </w:r>
          </w:p>
        </w:tc>
      </w:tr>
      <w:tr w:rsidR="00CD3230" w:rsidRPr="00A11170" w14:paraId="6C976EFB" w14:textId="77777777" w:rsidTr="00B1797B">
        <w:trPr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316771BD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1</w:t>
            </w:r>
          </w:p>
        </w:tc>
        <w:tc>
          <w:tcPr>
            <w:tcW w:w="3223" w:type="pct"/>
            <w:shd w:val="clear" w:color="auto" w:fill="B3B3B3"/>
            <w:vAlign w:val="center"/>
          </w:tcPr>
          <w:p w14:paraId="68831AED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Περίληψη Προσφοράς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08ACE9F1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35C966BA" w14:textId="77777777" w:rsidTr="00B1797B">
        <w:trPr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08898860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2</w:t>
            </w:r>
          </w:p>
        </w:tc>
        <w:tc>
          <w:tcPr>
            <w:tcW w:w="3223" w:type="pct"/>
            <w:shd w:val="clear" w:color="auto" w:fill="B3B3B3"/>
            <w:vAlign w:val="center"/>
          </w:tcPr>
          <w:p w14:paraId="1F4181A6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Πίνακας Συντομογραφιών και Επεξηγήσεων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2F178EAE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743485D4" w14:textId="77777777" w:rsidTr="00B1797B">
        <w:trPr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0A76CC49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3</w:t>
            </w:r>
          </w:p>
        </w:tc>
        <w:tc>
          <w:tcPr>
            <w:tcW w:w="3223" w:type="pct"/>
            <w:shd w:val="clear" w:color="auto" w:fill="B3B3B3"/>
            <w:vAlign w:val="center"/>
          </w:tcPr>
          <w:p w14:paraId="0A87B06A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 w:rsidRPr="008112D3">
              <w:rPr>
                <w:rFonts w:cs="Calibri"/>
                <w:b/>
                <w:szCs w:val="22"/>
              </w:rPr>
              <w:t>Π</w:t>
            </w:r>
            <w:r>
              <w:rPr>
                <w:rFonts w:cs="Calibri"/>
                <w:b/>
                <w:szCs w:val="22"/>
              </w:rPr>
              <w:t>εριγραφή</w:t>
            </w:r>
            <w:r w:rsidRPr="008112D3">
              <w:rPr>
                <w:rFonts w:cs="Calibri"/>
                <w:b/>
                <w:szCs w:val="22"/>
              </w:rPr>
              <w:t xml:space="preserve"> Τεχνικής Λύσης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12878636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</w:p>
        </w:tc>
      </w:tr>
      <w:tr w:rsidR="00CD3230" w:rsidRPr="00A11170" w14:paraId="71B2D805" w14:textId="77777777" w:rsidTr="00B1797B">
        <w:trPr>
          <w:jc w:val="center"/>
        </w:trPr>
        <w:tc>
          <w:tcPr>
            <w:tcW w:w="448" w:type="pct"/>
            <w:vAlign w:val="center"/>
          </w:tcPr>
          <w:p w14:paraId="1DFF0968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3.1</w:t>
            </w:r>
          </w:p>
        </w:tc>
        <w:tc>
          <w:tcPr>
            <w:tcW w:w="3223" w:type="pct"/>
            <w:vAlign w:val="center"/>
          </w:tcPr>
          <w:p w14:paraId="5C18AA21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Γενικές Απαιτήσεις</w:t>
            </w:r>
          </w:p>
        </w:tc>
        <w:tc>
          <w:tcPr>
            <w:tcW w:w="1329" w:type="pct"/>
            <w:vAlign w:val="center"/>
          </w:tcPr>
          <w:p w14:paraId="39439B8A" w14:textId="459004D5" w:rsidR="00CD3230" w:rsidRPr="004462C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4462C6">
              <w:rPr>
                <w:rFonts w:cs="Calibri"/>
                <w:sz w:val="20"/>
              </w:rPr>
              <w:t>3</w:t>
            </w:r>
            <w:r w:rsidR="00AA13CE">
              <w:rPr>
                <w:rFonts w:cs="Calibri"/>
                <w:sz w:val="20"/>
              </w:rPr>
              <w:t>.1</w:t>
            </w:r>
          </w:p>
        </w:tc>
      </w:tr>
      <w:tr w:rsidR="00AA1C6C" w:rsidRPr="00A11170" w14:paraId="0A90301E" w14:textId="77777777" w:rsidTr="00B1797B">
        <w:trPr>
          <w:jc w:val="center"/>
        </w:trPr>
        <w:tc>
          <w:tcPr>
            <w:tcW w:w="448" w:type="pct"/>
            <w:vAlign w:val="center"/>
          </w:tcPr>
          <w:p w14:paraId="5DC2188B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7A346535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1329" w:type="pct"/>
          </w:tcPr>
          <w:p w14:paraId="471BA4DB" w14:textId="77777777" w:rsidR="00AA1C6C" w:rsidRDefault="00AA1C6C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7842A617" w14:textId="77777777" w:rsidTr="00B1797B">
        <w:trPr>
          <w:jc w:val="center"/>
        </w:trPr>
        <w:tc>
          <w:tcPr>
            <w:tcW w:w="448" w:type="pct"/>
            <w:vAlign w:val="center"/>
          </w:tcPr>
          <w:p w14:paraId="75161E51" w14:textId="5A18D0E3" w:rsidR="00CD3230" w:rsidRPr="00161106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3.2</w:t>
            </w:r>
          </w:p>
        </w:tc>
        <w:tc>
          <w:tcPr>
            <w:tcW w:w="3223" w:type="pct"/>
            <w:vAlign w:val="center"/>
          </w:tcPr>
          <w:p w14:paraId="6C95F5D8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Περιγραφή Εργασιών</w:t>
            </w:r>
          </w:p>
        </w:tc>
        <w:tc>
          <w:tcPr>
            <w:tcW w:w="1329" w:type="pct"/>
          </w:tcPr>
          <w:p w14:paraId="50055960" w14:textId="0BC374D9" w:rsidR="00CD3230" w:rsidRPr="004462C6" w:rsidRDefault="00AA13C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3.2</w:t>
            </w:r>
          </w:p>
        </w:tc>
      </w:tr>
      <w:tr w:rsidR="00AA1C6C" w:rsidRPr="00A11170" w14:paraId="73D80E75" w14:textId="77777777" w:rsidTr="00B1797B">
        <w:trPr>
          <w:jc w:val="center"/>
        </w:trPr>
        <w:tc>
          <w:tcPr>
            <w:tcW w:w="448" w:type="pct"/>
            <w:vAlign w:val="center"/>
          </w:tcPr>
          <w:p w14:paraId="312E7BB3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5F4C3D85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1329" w:type="pct"/>
            <w:vAlign w:val="center"/>
          </w:tcPr>
          <w:p w14:paraId="0AE0F9B3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391F8E40" w14:textId="77777777" w:rsidTr="00B1797B">
        <w:trPr>
          <w:jc w:val="center"/>
        </w:trPr>
        <w:tc>
          <w:tcPr>
            <w:tcW w:w="448" w:type="pct"/>
            <w:vAlign w:val="center"/>
          </w:tcPr>
          <w:p w14:paraId="2FEAC7FA" w14:textId="31859C55" w:rsidR="00CD3230" w:rsidRPr="00161106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3.3</w:t>
            </w:r>
          </w:p>
        </w:tc>
        <w:tc>
          <w:tcPr>
            <w:tcW w:w="3223" w:type="pct"/>
            <w:vAlign w:val="center"/>
          </w:tcPr>
          <w:p w14:paraId="5D0692F7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Εποπτικοί Πίνακες</w:t>
            </w:r>
          </w:p>
        </w:tc>
        <w:tc>
          <w:tcPr>
            <w:tcW w:w="1329" w:type="pct"/>
            <w:vAlign w:val="center"/>
          </w:tcPr>
          <w:p w14:paraId="60410311" w14:textId="46D04A49" w:rsidR="00CD3230" w:rsidRPr="004462C6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3.3</w:t>
            </w:r>
          </w:p>
        </w:tc>
      </w:tr>
      <w:tr w:rsidR="00AA1C6C" w:rsidRPr="00A11170" w14:paraId="4FEF3054" w14:textId="77777777" w:rsidTr="00B1797B">
        <w:trPr>
          <w:jc w:val="center"/>
        </w:trPr>
        <w:tc>
          <w:tcPr>
            <w:tcW w:w="448" w:type="pct"/>
            <w:vAlign w:val="center"/>
          </w:tcPr>
          <w:p w14:paraId="5DB4CC42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7C0CF709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1329" w:type="pct"/>
            <w:vAlign w:val="center"/>
          </w:tcPr>
          <w:p w14:paraId="186E062A" w14:textId="77777777" w:rsidR="00AA1C6C" w:rsidRPr="004462C6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655779D5" w14:textId="77777777" w:rsidTr="00B1797B">
        <w:trPr>
          <w:jc w:val="center"/>
        </w:trPr>
        <w:tc>
          <w:tcPr>
            <w:tcW w:w="448" w:type="pct"/>
            <w:vAlign w:val="center"/>
          </w:tcPr>
          <w:p w14:paraId="0AA0F662" w14:textId="29CB5E84" w:rsidR="00CD3230" w:rsidRPr="00161106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3.4</w:t>
            </w:r>
          </w:p>
        </w:tc>
        <w:tc>
          <w:tcPr>
            <w:tcW w:w="3223" w:type="pct"/>
            <w:vAlign w:val="center"/>
          </w:tcPr>
          <w:p w14:paraId="5C18CBDE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Αρχιτεκτονική</w:t>
            </w:r>
          </w:p>
        </w:tc>
        <w:tc>
          <w:tcPr>
            <w:tcW w:w="1329" w:type="pct"/>
            <w:vAlign w:val="center"/>
          </w:tcPr>
          <w:p w14:paraId="3E51DB51" w14:textId="77777777" w:rsidR="00CD3230" w:rsidRPr="004462C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422E3971" w14:textId="77777777" w:rsidTr="00B1797B">
        <w:trPr>
          <w:jc w:val="center"/>
        </w:trPr>
        <w:tc>
          <w:tcPr>
            <w:tcW w:w="448" w:type="pct"/>
            <w:vAlign w:val="center"/>
          </w:tcPr>
          <w:p w14:paraId="67E9BE30" w14:textId="64F308EF" w:rsidR="00CD3230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>
              <w:rPr>
                <w:rFonts w:cs="Calibri"/>
                <w:sz w:val="20"/>
              </w:rPr>
              <w:t>.1</w:t>
            </w:r>
          </w:p>
        </w:tc>
        <w:tc>
          <w:tcPr>
            <w:tcW w:w="3223" w:type="pct"/>
            <w:vAlign w:val="center"/>
          </w:tcPr>
          <w:p w14:paraId="0D32212A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Προτεινόμενη Αρχιτεκτονική</w:t>
            </w:r>
          </w:p>
        </w:tc>
        <w:tc>
          <w:tcPr>
            <w:tcW w:w="1329" w:type="pct"/>
          </w:tcPr>
          <w:p w14:paraId="572F070C" w14:textId="0EA830F6" w:rsidR="00CD3230" w:rsidRPr="004462C6" w:rsidRDefault="00AA13C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 w:rsidRPr="004462C6">
              <w:rPr>
                <w:rFonts w:cs="Calibri"/>
                <w:sz w:val="20"/>
              </w:rPr>
              <w:t>.1</w:t>
            </w:r>
          </w:p>
        </w:tc>
      </w:tr>
      <w:tr w:rsidR="00CD3230" w:rsidRPr="00A11170" w14:paraId="1ED2A001" w14:textId="77777777" w:rsidTr="00B1797B">
        <w:trPr>
          <w:jc w:val="center"/>
        </w:trPr>
        <w:tc>
          <w:tcPr>
            <w:tcW w:w="448" w:type="pct"/>
            <w:vAlign w:val="center"/>
          </w:tcPr>
          <w:p w14:paraId="025E74FA" w14:textId="5F36397E" w:rsidR="00CD3230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>
              <w:rPr>
                <w:rFonts w:cs="Calibri"/>
                <w:sz w:val="20"/>
              </w:rPr>
              <w:t>.2</w:t>
            </w:r>
          </w:p>
        </w:tc>
        <w:tc>
          <w:tcPr>
            <w:tcW w:w="3223" w:type="pct"/>
            <w:vAlign w:val="center"/>
          </w:tcPr>
          <w:p w14:paraId="7CBA54E3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Ανοιχτά Συστήματα</w:t>
            </w:r>
          </w:p>
        </w:tc>
        <w:tc>
          <w:tcPr>
            <w:tcW w:w="1329" w:type="pct"/>
          </w:tcPr>
          <w:p w14:paraId="13577FE8" w14:textId="57C3D0D8" w:rsidR="00CD3230" w:rsidRPr="004462C6" w:rsidRDefault="00AA13C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 w:rsidRPr="004462C6">
              <w:rPr>
                <w:rFonts w:cs="Calibri"/>
                <w:sz w:val="20"/>
              </w:rPr>
              <w:t>.2</w:t>
            </w:r>
          </w:p>
        </w:tc>
      </w:tr>
      <w:tr w:rsidR="00CD3230" w:rsidRPr="00A11170" w14:paraId="3FC3990F" w14:textId="77777777" w:rsidTr="00B1797B">
        <w:trPr>
          <w:jc w:val="center"/>
        </w:trPr>
        <w:tc>
          <w:tcPr>
            <w:tcW w:w="448" w:type="pct"/>
            <w:vAlign w:val="center"/>
          </w:tcPr>
          <w:p w14:paraId="11510D19" w14:textId="009894B9" w:rsidR="00CD3230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>
              <w:rPr>
                <w:rFonts w:cs="Calibri"/>
                <w:sz w:val="20"/>
              </w:rPr>
              <w:t>.3</w:t>
            </w:r>
          </w:p>
        </w:tc>
        <w:tc>
          <w:tcPr>
            <w:tcW w:w="3223" w:type="pct"/>
            <w:vAlign w:val="center"/>
          </w:tcPr>
          <w:p w14:paraId="6D703D8A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proofErr w:type="spellStart"/>
            <w:r>
              <w:rPr>
                <w:rFonts w:cs="Calibri"/>
                <w:sz w:val="20"/>
              </w:rPr>
              <w:t>Διεπαφές</w:t>
            </w:r>
            <w:proofErr w:type="spellEnd"/>
            <w:r>
              <w:rPr>
                <w:rFonts w:cs="Calibri"/>
                <w:sz w:val="20"/>
              </w:rPr>
              <w:t xml:space="preserve"> Χρήστη</w:t>
            </w:r>
          </w:p>
        </w:tc>
        <w:tc>
          <w:tcPr>
            <w:tcW w:w="1329" w:type="pct"/>
          </w:tcPr>
          <w:p w14:paraId="05F5BF96" w14:textId="360CE31F" w:rsidR="00CD3230" w:rsidRPr="004462C6" w:rsidRDefault="0041498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3.4.3 </w:t>
            </w:r>
            <w:r w:rsid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>
              <w:rPr>
                <w:rFonts w:cs="Calibri"/>
                <w:sz w:val="20"/>
              </w:rPr>
              <w:t>υπο</w:t>
            </w:r>
            <w:proofErr w:type="spellEnd"/>
            <w:r w:rsidR="00B1797B">
              <w:rPr>
                <w:rFonts w:cs="Calibri"/>
                <w:sz w:val="20"/>
              </w:rPr>
              <w:t xml:space="preserve">- </w:t>
            </w:r>
            <w:r w:rsidR="00B1797B" w:rsidRPr="00B1797B">
              <w:rPr>
                <w:rFonts w:cs="Calibri"/>
                <w:sz w:val="20"/>
              </w:rPr>
              <w:t>παραγράφους)</w:t>
            </w:r>
          </w:p>
        </w:tc>
      </w:tr>
      <w:tr w:rsidR="00CD3230" w:rsidRPr="00A11170" w14:paraId="052C4D06" w14:textId="77777777" w:rsidTr="00B1797B">
        <w:trPr>
          <w:jc w:val="center"/>
        </w:trPr>
        <w:tc>
          <w:tcPr>
            <w:tcW w:w="448" w:type="pct"/>
            <w:vAlign w:val="center"/>
          </w:tcPr>
          <w:p w14:paraId="4DD3BDCC" w14:textId="00CF082F" w:rsidR="00CD3230" w:rsidRDefault="00CD3230" w:rsidP="00AA13CE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</w:t>
            </w:r>
            <w:r w:rsidR="00AA13CE">
              <w:rPr>
                <w:rFonts w:cs="Calibri"/>
                <w:sz w:val="20"/>
              </w:rPr>
              <w:t>4</w:t>
            </w:r>
            <w:r>
              <w:rPr>
                <w:rFonts w:cs="Calibri"/>
                <w:sz w:val="20"/>
              </w:rPr>
              <w:t>.4</w:t>
            </w:r>
          </w:p>
        </w:tc>
        <w:tc>
          <w:tcPr>
            <w:tcW w:w="3223" w:type="pct"/>
            <w:vAlign w:val="center"/>
          </w:tcPr>
          <w:p w14:paraId="4F2523C9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Διαχείριση Χρηστών</w:t>
            </w:r>
          </w:p>
        </w:tc>
        <w:tc>
          <w:tcPr>
            <w:tcW w:w="1329" w:type="pct"/>
          </w:tcPr>
          <w:p w14:paraId="5EDAA657" w14:textId="465AD27C" w:rsidR="00CD3230" w:rsidRPr="004462C6" w:rsidRDefault="0041498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 w:rsidRPr="004462C6">
              <w:rPr>
                <w:rFonts w:cs="Calibri"/>
                <w:sz w:val="20"/>
              </w:rPr>
              <w:t>.4</w:t>
            </w:r>
          </w:p>
        </w:tc>
      </w:tr>
      <w:tr w:rsidR="00CD3230" w:rsidRPr="00A11170" w14:paraId="3FC3228F" w14:textId="77777777" w:rsidTr="00B1797B">
        <w:trPr>
          <w:jc w:val="center"/>
        </w:trPr>
        <w:tc>
          <w:tcPr>
            <w:tcW w:w="448" w:type="pct"/>
            <w:vAlign w:val="center"/>
          </w:tcPr>
          <w:p w14:paraId="0F93847F" w14:textId="53253ED3" w:rsidR="00CD3230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CD3230">
              <w:rPr>
                <w:rFonts w:cs="Calibri"/>
                <w:sz w:val="20"/>
              </w:rPr>
              <w:t>.5</w:t>
            </w:r>
          </w:p>
        </w:tc>
        <w:tc>
          <w:tcPr>
            <w:tcW w:w="3223" w:type="pct"/>
            <w:vAlign w:val="center"/>
          </w:tcPr>
          <w:p w14:paraId="294EC126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proofErr w:type="spellStart"/>
            <w:r>
              <w:rPr>
                <w:rFonts w:cs="Calibri"/>
                <w:sz w:val="20"/>
              </w:rPr>
              <w:t>Υπηρεσιοστρεφής</w:t>
            </w:r>
            <w:proofErr w:type="spellEnd"/>
            <w:r>
              <w:rPr>
                <w:rFonts w:cs="Calibri"/>
                <w:sz w:val="20"/>
              </w:rPr>
              <w:t xml:space="preserve"> Αρχιτεκτονική</w:t>
            </w:r>
          </w:p>
        </w:tc>
        <w:tc>
          <w:tcPr>
            <w:tcW w:w="1329" w:type="pct"/>
          </w:tcPr>
          <w:p w14:paraId="4D548D72" w14:textId="2C8ECFCB" w:rsidR="00CD3230" w:rsidRPr="004462C6" w:rsidRDefault="0041498E" w:rsidP="002878DA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4462C6">
              <w:rPr>
                <w:rFonts w:cs="Calibri"/>
                <w:sz w:val="20"/>
              </w:rPr>
              <w:t xml:space="preserve">.5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2878DA" w:rsidRPr="00A11170" w14:paraId="7CBA62B8" w14:textId="77777777" w:rsidTr="00B1797B">
        <w:trPr>
          <w:jc w:val="center"/>
        </w:trPr>
        <w:tc>
          <w:tcPr>
            <w:tcW w:w="448" w:type="pct"/>
            <w:vAlign w:val="center"/>
          </w:tcPr>
          <w:p w14:paraId="3C11A11D" w14:textId="2060E3C9" w:rsidR="002878DA" w:rsidRDefault="00AA13C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2878DA">
              <w:rPr>
                <w:rFonts w:cs="Calibri"/>
                <w:sz w:val="20"/>
              </w:rPr>
              <w:t>.6</w:t>
            </w:r>
          </w:p>
        </w:tc>
        <w:tc>
          <w:tcPr>
            <w:tcW w:w="3223" w:type="pct"/>
            <w:vAlign w:val="center"/>
          </w:tcPr>
          <w:p w14:paraId="0B5EB539" w14:textId="77777777" w:rsidR="002878DA" w:rsidRDefault="002878DA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Ροές Εργασιών</w:t>
            </w:r>
          </w:p>
        </w:tc>
        <w:tc>
          <w:tcPr>
            <w:tcW w:w="1329" w:type="pct"/>
          </w:tcPr>
          <w:p w14:paraId="4B5AFD76" w14:textId="316AA9AE" w:rsidR="002878DA" w:rsidRPr="004462C6" w:rsidRDefault="0041498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3.4</w:t>
            </w:r>
            <w:r w:rsidR="002878DA" w:rsidRPr="004462C6">
              <w:rPr>
                <w:rFonts w:cs="Calibri"/>
                <w:sz w:val="20"/>
              </w:rPr>
              <w:t>.6</w:t>
            </w:r>
          </w:p>
        </w:tc>
      </w:tr>
      <w:tr w:rsidR="00AA1C6C" w:rsidRPr="00A11170" w14:paraId="445308E1" w14:textId="77777777" w:rsidTr="00B1797B">
        <w:trPr>
          <w:jc w:val="center"/>
        </w:trPr>
        <w:tc>
          <w:tcPr>
            <w:tcW w:w="448" w:type="pct"/>
            <w:vAlign w:val="center"/>
          </w:tcPr>
          <w:p w14:paraId="713FD9E4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3996FA90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1329" w:type="pct"/>
          </w:tcPr>
          <w:p w14:paraId="70172E2B" w14:textId="77777777" w:rsidR="00AA1C6C" w:rsidRPr="004462C6" w:rsidRDefault="00AA1C6C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304F8873" w14:textId="77777777" w:rsidTr="00B1797B">
        <w:trPr>
          <w:jc w:val="center"/>
        </w:trPr>
        <w:tc>
          <w:tcPr>
            <w:tcW w:w="448" w:type="pct"/>
            <w:vAlign w:val="center"/>
          </w:tcPr>
          <w:p w14:paraId="156A184B" w14:textId="63222CD2" w:rsidR="00CD3230" w:rsidRPr="00161106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3.5</w:t>
            </w:r>
          </w:p>
        </w:tc>
        <w:tc>
          <w:tcPr>
            <w:tcW w:w="3223" w:type="pct"/>
            <w:vAlign w:val="center"/>
          </w:tcPr>
          <w:p w14:paraId="2232BB02" w14:textId="77777777" w:rsidR="00CD3230" w:rsidRPr="00161106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Λειτουργικές Ενότητες</w:t>
            </w:r>
          </w:p>
        </w:tc>
        <w:tc>
          <w:tcPr>
            <w:tcW w:w="1329" w:type="pct"/>
          </w:tcPr>
          <w:p w14:paraId="0F3CF354" w14:textId="77777777" w:rsidR="00CD3230" w:rsidRPr="004462C6" w:rsidRDefault="00CD3230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CD3230" w:rsidRPr="00A11170" w14:paraId="0FC2D7E0" w14:textId="77777777" w:rsidTr="00B1797B">
        <w:trPr>
          <w:jc w:val="center"/>
        </w:trPr>
        <w:tc>
          <w:tcPr>
            <w:tcW w:w="448" w:type="pct"/>
            <w:vAlign w:val="center"/>
          </w:tcPr>
          <w:p w14:paraId="763280AF" w14:textId="77BB5F34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.1</w:t>
            </w:r>
          </w:p>
        </w:tc>
        <w:tc>
          <w:tcPr>
            <w:tcW w:w="3223" w:type="pct"/>
            <w:vAlign w:val="center"/>
          </w:tcPr>
          <w:p w14:paraId="0A7FC2C6" w14:textId="77777777" w:rsidR="00CD3230" w:rsidRPr="008112D3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Διαχείριση Αιτήσεων και Δικαιωμάτων Χρήσης Ραδιοσυχνοτήτων</w:t>
            </w:r>
          </w:p>
        </w:tc>
        <w:tc>
          <w:tcPr>
            <w:tcW w:w="1329" w:type="pct"/>
          </w:tcPr>
          <w:p w14:paraId="625FC985" w14:textId="787F94C5" w:rsidR="00CD3230" w:rsidRPr="004462C6" w:rsidRDefault="0041498E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3.5.1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CD3230" w:rsidRPr="00A11170" w14:paraId="0BC13233" w14:textId="77777777" w:rsidTr="00B1797B">
        <w:trPr>
          <w:jc w:val="center"/>
        </w:trPr>
        <w:tc>
          <w:tcPr>
            <w:tcW w:w="448" w:type="pct"/>
            <w:vAlign w:val="center"/>
          </w:tcPr>
          <w:p w14:paraId="40E056B6" w14:textId="3CBF25F8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.2</w:t>
            </w:r>
          </w:p>
        </w:tc>
        <w:tc>
          <w:tcPr>
            <w:tcW w:w="3223" w:type="pct"/>
            <w:vAlign w:val="center"/>
          </w:tcPr>
          <w:p w14:paraId="796B4FA4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Τεχνικά Εργαλεία</w:t>
            </w:r>
          </w:p>
        </w:tc>
        <w:tc>
          <w:tcPr>
            <w:tcW w:w="1329" w:type="pct"/>
            <w:vAlign w:val="center"/>
          </w:tcPr>
          <w:p w14:paraId="24DB4A61" w14:textId="2AB3E7BD" w:rsidR="00CD3230" w:rsidRPr="004462C6" w:rsidRDefault="0041498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3.5.2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CD3230" w:rsidRPr="00A11170" w14:paraId="0214BF0B" w14:textId="77777777" w:rsidTr="00B1797B">
        <w:trPr>
          <w:jc w:val="center"/>
        </w:trPr>
        <w:tc>
          <w:tcPr>
            <w:tcW w:w="448" w:type="pct"/>
            <w:vAlign w:val="center"/>
          </w:tcPr>
          <w:p w14:paraId="0DAF8288" w14:textId="560D1128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.3</w:t>
            </w:r>
          </w:p>
        </w:tc>
        <w:tc>
          <w:tcPr>
            <w:tcW w:w="3223" w:type="pct"/>
            <w:vAlign w:val="center"/>
          </w:tcPr>
          <w:p w14:paraId="212F5122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Διαχείριση Κατανομής Ζωνών Ραδιοσυχνοτήτων και </w:t>
            </w:r>
            <w:proofErr w:type="spellStart"/>
            <w:r>
              <w:rPr>
                <w:rFonts w:cs="Arial"/>
                <w:sz w:val="20"/>
              </w:rPr>
              <w:t>Διαυλοποήσεων</w:t>
            </w:r>
            <w:proofErr w:type="spellEnd"/>
          </w:p>
        </w:tc>
        <w:tc>
          <w:tcPr>
            <w:tcW w:w="1329" w:type="pct"/>
            <w:vAlign w:val="center"/>
          </w:tcPr>
          <w:p w14:paraId="2F4841E5" w14:textId="6AF62E51" w:rsidR="00CD3230" w:rsidRPr="004462C6" w:rsidRDefault="0041498E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 w:rsidRPr="004462C6">
              <w:rPr>
                <w:rFonts w:cs="Calibri"/>
                <w:sz w:val="20"/>
              </w:rPr>
              <w:t>.3</w:t>
            </w:r>
          </w:p>
        </w:tc>
      </w:tr>
      <w:tr w:rsidR="00CD3230" w:rsidRPr="00A11170" w14:paraId="5CD4593F" w14:textId="77777777" w:rsidTr="00B1797B">
        <w:trPr>
          <w:jc w:val="center"/>
        </w:trPr>
        <w:tc>
          <w:tcPr>
            <w:tcW w:w="448" w:type="pct"/>
            <w:vAlign w:val="center"/>
          </w:tcPr>
          <w:p w14:paraId="70F1BC18" w14:textId="2356EDBA" w:rsidR="00CD3230" w:rsidRPr="008112D3" w:rsidRDefault="00CD3230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</w:t>
            </w:r>
            <w:r w:rsidR="00AA1C6C">
              <w:rPr>
                <w:rFonts w:cs="Calibri"/>
                <w:sz w:val="20"/>
              </w:rPr>
              <w:t>5</w:t>
            </w:r>
            <w:r>
              <w:rPr>
                <w:rFonts w:cs="Calibri"/>
                <w:sz w:val="20"/>
              </w:rPr>
              <w:t>.4</w:t>
            </w:r>
          </w:p>
        </w:tc>
        <w:tc>
          <w:tcPr>
            <w:tcW w:w="3223" w:type="pct"/>
            <w:vAlign w:val="center"/>
          </w:tcPr>
          <w:p w14:paraId="04C9E048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Διαχείριση Θέσεων</w:t>
            </w:r>
          </w:p>
        </w:tc>
        <w:tc>
          <w:tcPr>
            <w:tcW w:w="1329" w:type="pct"/>
          </w:tcPr>
          <w:p w14:paraId="4FADE26D" w14:textId="745E2852" w:rsidR="00CD3230" w:rsidRPr="004462C6" w:rsidRDefault="0041498E" w:rsidP="006178A1">
            <w:r>
              <w:rPr>
                <w:rFonts w:cs="Calibri"/>
                <w:sz w:val="20"/>
              </w:rPr>
              <w:t>3.5</w:t>
            </w:r>
            <w:r w:rsidR="00CD3230" w:rsidRPr="004462C6">
              <w:rPr>
                <w:rFonts w:cs="Calibri"/>
                <w:sz w:val="20"/>
              </w:rPr>
              <w:t>.4</w:t>
            </w:r>
          </w:p>
        </w:tc>
      </w:tr>
      <w:tr w:rsidR="00CD3230" w:rsidRPr="00A11170" w14:paraId="2FC1D5FF" w14:textId="77777777" w:rsidTr="00B1797B">
        <w:trPr>
          <w:jc w:val="center"/>
        </w:trPr>
        <w:tc>
          <w:tcPr>
            <w:tcW w:w="448" w:type="pct"/>
            <w:vAlign w:val="center"/>
          </w:tcPr>
          <w:p w14:paraId="5970A412" w14:textId="40A2D9D4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.5</w:t>
            </w:r>
          </w:p>
        </w:tc>
        <w:tc>
          <w:tcPr>
            <w:tcW w:w="3223" w:type="pct"/>
            <w:vAlign w:val="center"/>
          </w:tcPr>
          <w:p w14:paraId="51532CBE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Διαχείριση Τεχνικού Εξοπλισμού Αναφοράς</w:t>
            </w:r>
          </w:p>
        </w:tc>
        <w:tc>
          <w:tcPr>
            <w:tcW w:w="1329" w:type="pct"/>
          </w:tcPr>
          <w:p w14:paraId="7EE84591" w14:textId="16CDDCB7" w:rsidR="00CD3230" w:rsidRPr="004462C6" w:rsidRDefault="0041498E" w:rsidP="006178A1">
            <w:r>
              <w:rPr>
                <w:rFonts w:cs="Calibri"/>
                <w:sz w:val="20"/>
              </w:rPr>
              <w:t>3.5</w:t>
            </w:r>
            <w:r w:rsidR="00CD3230" w:rsidRPr="004462C6">
              <w:rPr>
                <w:rFonts w:cs="Calibri"/>
                <w:sz w:val="20"/>
              </w:rPr>
              <w:t>.5</w:t>
            </w:r>
          </w:p>
        </w:tc>
      </w:tr>
      <w:tr w:rsidR="00CD3230" w:rsidRPr="00A11170" w14:paraId="209D7B9D" w14:textId="77777777" w:rsidTr="00B1797B">
        <w:trPr>
          <w:jc w:val="center"/>
        </w:trPr>
        <w:tc>
          <w:tcPr>
            <w:tcW w:w="448" w:type="pct"/>
            <w:vAlign w:val="center"/>
          </w:tcPr>
          <w:p w14:paraId="3A3B571A" w14:textId="7C49FA52" w:rsidR="00CD3230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.6</w:t>
            </w:r>
          </w:p>
        </w:tc>
        <w:tc>
          <w:tcPr>
            <w:tcW w:w="3223" w:type="pct"/>
            <w:vAlign w:val="center"/>
          </w:tcPr>
          <w:p w14:paraId="11895485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Παραγωγή Αναφορών</w:t>
            </w:r>
          </w:p>
        </w:tc>
        <w:tc>
          <w:tcPr>
            <w:tcW w:w="1329" w:type="pct"/>
          </w:tcPr>
          <w:p w14:paraId="5C7C1E26" w14:textId="4B80E76D" w:rsidR="00CD3230" w:rsidRPr="004462C6" w:rsidRDefault="0041498E" w:rsidP="006178A1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 w:rsidRPr="004462C6">
              <w:rPr>
                <w:rFonts w:cs="Calibri"/>
                <w:sz w:val="20"/>
              </w:rPr>
              <w:t>.6</w:t>
            </w:r>
          </w:p>
        </w:tc>
      </w:tr>
      <w:tr w:rsidR="00CD3230" w:rsidRPr="00A11170" w14:paraId="0A475D8F" w14:textId="77777777" w:rsidTr="00B1797B">
        <w:trPr>
          <w:jc w:val="center"/>
        </w:trPr>
        <w:tc>
          <w:tcPr>
            <w:tcW w:w="448" w:type="pct"/>
            <w:vAlign w:val="center"/>
          </w:tcPr>
          <w:p w14:paraId="549BE769" w14:textId="6C951FD1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.7</w:t>
            </w:r>
          </w:p>
        </w:tc>
        <w:tc>
          <w:tcPr>
            <w:tcW w:w="3223" w:type="pct"/>
            <w:vAlign w:val="center"/>
          </w:tcPr>
          <w:p w14:paraId="7C099BE1" w14:textId="77777777" w:rsidR="00CD3230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Διαχείριση Τελών</w:t>
            </w:r>
          </w:p>
        </w:tc>
        <w:tc>
          <w:tcPr>
            <w:tcW w:w="1329" w:type="pct"/>
          </w:tcPr>
          <w:p w14:paraId="17AE06CB" w14:textId="776D5B2E" w:rsidR="00CD3230" w:rsidRPr="004462C6" w:rsidRDefault="0041498E" w:rsidP="006178A1">
            <w:r>
              <w:rPr>
                <w:rFonts w:cs="Calibri"/>
                <w:sz w:val="20"/>
              </w:rPr>
              <w:t>3.5.</w:t>
            </w:r>
            <w:r w:rsidR="00CD3230" w:rsidRPr="004462C6">
              <w:rPr>
                <w:rFonts w:cs="Calibri"/>
                <w:sz w:val="20"/>
              </w:rPr>
              <w:t>7</w:t>
            </w:r>
          </w:p>
        </w:tc>
      </w:tr>
      <w:tr w:rsidR="00CD3230" w:rsidRPr="00A11170" w14:paraId="75368F8B" w14:textId="77777777" w:rsidTr="00B1797B">
        <w:trPr>
          <w:jc w:val="center"/>
        </w:trPr>
        <w:tc>
          <w:tcPr>
            <w:tcW w:w="448" w:type="pct"/>
            <w:vAlign w:val="center"/>
          </w:tcPr>
          <w:p w14:paraId="6EDCF92F" w14:textId="04873066" w:rsidR="00CD3230" w:rsidRPr="008112D3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3.5</w:t>
            </w:r>
            <w:r w:rsidR="00CD3230">
              <w:rPr>
                <w:rFonts w:cs="Calibri"/>
                <w:sz w:val="20"/>
              </w:rPr>
              <w:t>.8</w:t>
            </w:r>
          </w:p>
        </w:tc>
        <w:tc>
          <w:tcPr>
            <w:tcW w:w="3223" w:type="pct"/>
            <w:vAlign w:val="center"/>
          </w:tcPr>
          <w:p w14:paraId="2E506FCB" w14:textId="77777777" w:rsidR="00CD3230" w:rsidRPr="004F350C" w:rsidRDefault="00CD3230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Διαδικτυακή Πύλη</w:t>
            </w:r>
          </w:p>
        </w:tc>
        <w:tc>
          <w:tcPr>
            <w:tcW w:w="1329" w:type="pct"/>
          </w:tcPr>
          <w:p w14:paraId="5EDD91FD" w14:textId="3026FD4D" w:rsidR="00CD3230" w:rsidRPr="004462C6" w:rsidRDefault="0041498E" w:rsidP="00C258E6">
            <w:r>
              <w:rPr>
                <w:rFonts w:cs="Calibri"/>
                <w:sz w:val="20"/>
              </w:rPr>
              <w:t>3.5</w:t>
            </w:r>
            <w:r w:rsidR="00CD3230" w:rsidRPr="004462C6">
              <w:rPr>
                <w:rFonts w:cs="Calibri"/>
                <w:sz w:val="20"/>
              </w:rPr>
              <w:t>.</w:t>
            </w:r>
            <w:r w:rsidR="00C258E6" w:rsidRPr="004462C6">
              <w:rPr>
                <w:rFonts w:cs="Calibri"/>
                <w:sz w:val="20"/>
              </w:rPr>
              <w:t>8</w:t>
            </w:r>
            <w:r>
              <w:rPr>
                <w:rFonts w:cs="Calibri"/>
                <w:sz w:val="20"/>
              </w:rPr>
              <w:t xml:space="preserve">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AA1C6C" w:rsidRPr="00A11170" w14:paraId="306C15C8" w14:textId="77777777" w:rsidTr="00B1797B">
        <w:trPr>
          <w:jc w:val="center"/>
        </w:trPr>
        <w:tc>
          <w:tcPr>
            <w:tcW w:w="448" w:type="pct"/>
            <w:vAlign w:val="center"/>
          </w:tcPr>
          <w:p w14:paraId="5E3AE3F8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144885BA" w14:textId="77777777" w:rsidR="00AA1C6C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</w:p>
        </w:tc>
        <w:tc>
          <w:tcPr>
            <w:tcW w:w="1329" w:type="pct"/>
          </w:tcPr>
          <w:p w14:paraId="3D3EE1E0" w14:textId="77777777" w:rsidR="00AA1C6C" w:rsidRPr="004462C6" w:rsidRDefault="00AA1C6C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AA1C6C" w:rsidRPr="00A11170" w14:paraId="3C6C461C" w14:textId="77777777" w:rsidTr="00B1797B">
        <w:trPr>
          <w:jc w:val="center"/>
        </w:trPr>
        <w:tc>
          <w:tcPr>
            <w:tcW w:w="448" w:type="pct"/>
            <w:vAlign w:val="center"/>
          </w:tcPr>
          <w:p w14:paraId="527A0389" w14:textId="453883DA" w:rsidR="00AA1C6C" w:rsidRPr="00161106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3.6</w:t>
            </w:r>
          </w:p>
        </w:tc>
        <w:tc>
          <w:tcPr>
            <w:tcW w:w="3223" w:type="pct"/>
            <w:vAlign w:val="center"/>
          </w:tcPr>
          <w:p w14:paraId="2DE67C35" w14:textId="644FA4BF" w:rsidR="00AA1C6C" w:rsidRPr="00161106" w:rsidRDefault="00AA1C6C" w:rsidP="006178A1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b/>
                <w:sz w:val="20"/>
              </w:rPr>
            </w:pPr>
            <w:r w:rsidRPr="00161106">
              <w:rPr>
                <w:rFonts w:cs="Arial"/>
                <w:b/>
                <w:sz w:val="20"/>
              </w:rPr>
              <w:t>Υπηρεσίες του Έργου</w:t>
            </w:r>
          </w:p>
        </w:tc>
        <w:tc>
          <w:tcPr>
            <w:tcW w:w="1329" w:type="pct"/>
          </w:tcPr>
          <w:p w14:paraId="7E37C422" w14:textId="77777777" w:rsidR="00AA1C6C" w:rsidRPr="004462C6" w:rsidRDefault="00AA1C6C" w:rsidP="006178A1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AA1C6C" w:rsidRPr="00A11170" w14:paraId="798FE718" w14:textId="77777777" w:rsidTr="00B1797B">
        <w:trPr>
          <w:jc w:val="center"/>
        </w:trPr>
        <w:tc>
          <w:tcPr>
            <w:tcW w:w="448" w:type="pct"/>
            <w:vAlign w:val="center"/>
          </w:tcPr>
          <w:p w14:paraId="20CA8075" w14:textId="7D8945C3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</w:t>
            </w:r>
            <w:r w:rsidRPr="008112D3">
              <w:rPr>
                <w:rFonts w:cs="Calibri"/>
                <w:sz w:val="20"/>
              </w:rPr>
              <w:t>.1</w:t>
            </w:r>
          </w:p>
        </w:tc>
        <w:tc>
          <w:tcPr>
            <w:tcW w:w="3223" w:type="pct"/>
            <w:vAlign w:val="center"/>
          </w:tcPr>
          <w:p w14:paraId="13AECBA5" w14:textId="1436022F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Υπηρεσίες Μετάπτωσης Δεδομένων</w:t>
            </w:r>
          </w:p>
        </w:tc>
        <w:tc>
          <w:tcPr>
            <w:tcW w:w="1329" w:type="pct"/>
          </w:tcPr>
          <w:p w14:paraId="33C722D4" w14:textId="56A94ACA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</w:t>
            </w:r>
            <w:r w:rsidR="00AA1C6C">
              <w:rPr>
                <w:rFonts w:cs="Calibri"/>
                <w:sz w:val="20"/>
              </w:rPr>
              <w:t xml:space="preserve">.1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AA1C6C" w:rsidRPr="00A11170" w14:paraId="283D9DEE" w14:textId="77777777" w:rsidTr="00B1797B">
        <w:trPr>
          <w:jc w:val="center"/>
        </w:trPr>
        <w:tc>
          <w:tcPr>
            <w:tcW w:w="448" w:type="pct"/>
            <w:vAlign w:val="center"/>
          </w:tcPr>
          <w:p w14:paraId="20A179E2" w14:textId="1F34D4F5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3.6.2</w:t>
            </w:r>
          </w:p>
        </w:tc>
        <w:tc>
          <w:tcPr>
            <w:tcW w:w="3223" w:type="pct"/>
            <w:vAlign w:val="center"/>
          </w:tcPr>
          <w:p w14:paraId="6DCD97CF" w14:textId="005F7D7D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4F350C">
              <w:rPr>
                <w:rFonts w:cs="Arial"/>
                <w:sz w:val="20"/>
              </w:rPr>
              <w:t>Υπηρεσίες Εκπαίδευσης</w:t>
            </w:r>
          </w:p>
        </w:tc>
        <w:tc>
          <w:tcPr>
            <w:tcW w:w="1329" w:type="pct"/>
          </w:tcPr>
          <w:p w14:paraId="0345CFB2" w14:textId="676000C6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</w:t>
            </w:r>
            <w:r w:rsidR="00AA1C6C" w:rsidRPr="004462C6">
              <w:rPr>
                <w:rFonts w:cs="Calibri"/>
                <w:sz w:val="20"/>
              </w:rPr>
              <w:t xml:space="preserve">.2 </w:t>
            </w:r>
          </w:p>
        </w:tc>
      </w:tr>
      <w:tr w:rsidR="00AA1C6C" w:rsidRPr="00A11170" w14:paraId="10370CA9" w14:textId="77777777" w:rsidTr="00B1797B">
        <w:trPr>
          <w:jc w:val="center"/>
        </w:trPr>
        <w:tc>
          <w:tcPr>
            <w:tcW w:w="448" w:type="pct"/>
            <w:vAlign w:val="center"/>
          </w:tcPr>
          <w:p w14:paraId="5EE08B21" w14:textId="02902B09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3.6.3</w:t>
            </w:r>
          </w:p>
        </w:tc>
        <w:tc>
          <w:tcPr>
            <w:tcW w:w="3223" w:type="pct"/>
            <w:vAlign w:val="center"/>
          </w:tcPr>
          <w:p w14:paraId="67464F65" w14:textId="452C52F7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4F350C">
              <w:rPr>
                <w:rFonts w:cs="Arial"/>
                <w:sz w:val="20"/>
              </w:rPr>
              <w:t xml:space="preserve">Υπηρεσίες </w:t>
            </w:r>
            <w:r>
              <w:rPr>
                <w:rFonts w:cs="Arial"/>
                <w:sz w:val="20"/>
              </w:rPr>
              <w:t>Τεκμηρίωσης</w:t>
            </w:r>
          </w:p>
        </w:tc>
        <w:tc>
          <w:tcPr>
            <w:tcW w:w="1329" w:type="pct"/>
          </w:tcPr>
          <w:p w14:paraId="0F60D0CD" w14:textId="03D5D2F7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</w:t>
            </w:r>
            <w:r w:rsidR="00AA1C6C" w:rsidRPr="004462C6">
              <w:rPr>
                <w:rFonts w:cs="Calibri"/>
                <w:sz w:val="20"/>
              </w:rPr>
              <w:t xml:space="preserve">.3 </w:t>
            </w:r>
          </w:p>
        </w:tc>
      </w:tr>
      <w:tr w:rsidR="00AA1C6C" w:rsidRPr="00A11170" w14:paraId="02926073" w14:textId="77777777" w:rsidTr="00B1797B">
        <w:trPr>
          <w:jc w:val="center"/>
        </w:trPr>
        <w:tc>
          <w:tcPr>
            <w:tcW w:w="448" w:type="pct"/>
            <w:vAlign w:val="center"/>
          </w:tcPr>
          <w:p w14:paraId="2AED6E1C" w14:textId="3E75E9BC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3.6.4</w:t>
            </w:r>
          </w:p>
        </w:tc>
        <w:tc>
          <w:tcPr>
            <w:tcW w:w="3223" w:type="pct"/>
            <w:vAlign w:val="center"/>
          </w:tcPr>
          <w:p w14:paraId="71A60348" w14:textId="343AC7E3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4F350C">
              <w:rPr>
                <w:rFonts w:cs="Arial"/>
                <w:sz w:val="20"/>
              </w:rPr>
              <w:t xml:space="preserve">Υπηρεσίες </w:t>
            </w:r>
            <w:r>
              <w:rPr>
                <w:rFonts w:cs="Arial"/>
                <w:sz w:val="20"/>
              </w:rPr>
              <w:t>Υποστήριξης</w:t>
            </w:r>
            <w:r w:rsidRPr="004F350C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Δοκιμαστικής</w:t>
            </w:r>
            <w:r w:rsidRPr="004F350C">
              <w:rPr>
                <w:rFonts w:cs="Arial"/>
                <w:sz w:val="20"/>
              </w:rPr>
              <w:t xml:space="preserve"> Λειτουργίας</w:t>
            </w:r>
          </w:p>
        </w:tc>
        <w:tc>
          <w:tcPr>
            <w:tcW w:w="1329" w:type="pct"/>
          </w:tcPr>
          <w:p w14:paraId="08D8DC91" w14:textId="34F2B3AD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</w:t>
            </w:r>
            <w:r w:rsidR="00AA1C6C" w:rsidRPr="004462C6">
              <w:rPr>
                <w:rFonts w:cs="Calibri"/>
                <w:sz w:val="20"/>
              </w:rPr>
              <w:t>.4</w:t>
            </w:r>
          </w:p>
        </w:tc>
      </w:tr>
      <w:tr w:rsidR="00AA1C6C" w:rsidRPr="00A11170" w14:paraId="4CAEBCD4" w14:textId="77777777" w:rsidTr="00B1797B">
        <w:trPr>
          <w:jc w:val="center"/>
        </w:trPr>
        <w:tc>
          <w:tcPr>
            <w:tcW w:w="448" w:type="pct"/>
            <w:vAlign w:val="center"/>
          </w:tcPr>
          <w:p w14:paraId="448AD0FA" w14:textId="7B6B326E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3.6.5</w:t>
            </w:r>
          </w:p>
        </w:tc>
        <w:tc>
          <w:tcPr>
            <w:tcW w:w="3223" w:type="pct"/>
            <w:vAlign w:val="center"/>
          </w:tcPr>
          <w:p w14:paraId="1C7FDF51" w14:textId="0A758022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Υπηρεσίες Εγγύησης Καλής Λειτουργίας - Συντήρησης</w:t>
            </w:r>
          </w:p>
        </w:tc>
        <w:tc>
          <w:tcPr>
            <w:tcW w:w="1329" w:type="pct"/>
          </w:tcPr>
          <w:p w14:paraId="70A6DE65" w14:textId="7A4EF4C1" w:rsidR="00AA1C6C" w:rsidRPr="004462C6" w:rsidRDefault="00AA1C6C" w:rsidP="0041498E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4462C6">
              <w:rPr>
                <w:rFonts w:cs="Calibri"/>
                <w:sz w:val="20"/>
              </w:rPr>
              <w:t>3.</w:t>
            </w:r>
            <w:r w:rsidR="0041498E">
              <w:rPr>
                <w:rFonts w:cs="Calibri"/>
                <w:sz w:val="20"/>
              </w:rPr>
              <w:t>6</w:t>
            </w:r>
            <w:r w:rsidRPr="004462C6">
              <w:rPr>
                <w:rFonts w:cs="Calibri"/>
                <w:sz w:val="20"/>
              </w:rPr>
              <w:t xml:space="preserve">.5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AA1C6C" w:rsidRPr="00A11170" w14:paraId="7CA847D5" w14:textId="77777777" w:rsidTr="00B1797B">
        <w:trPr>
          <w:jc w:val="center"/>
        </w:trPr>
        <w:tc>
          <w:tcPr>
            <w:tcW w:w="448" w:type="pct"/>
            <w:vAlign w:val="center"/>
          </w:tcPr>
          <w:p w14:paraId="18A04FD4" w14:textId="77777777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  <w:tc>
          <w:tcPr>
            <w:tcW w:w="3223" w:type="pct"/>
            <w:vAlign w:val="center"/>
          </w:tcPr>
          <w:p w14:paraId="592348F0" w14:textId="77777777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</w:p>
        </w:tc>
        <w:tc>
          <w:tcPr>
            <w:tcW w:w="1329" w:type="pct"/>
          </w:tcPr>
          <w:p w14:paraId="39B1FF9F" w14:textId="77777777" w:rsidR="00AA1C6C" w:rsidRPr="004462C6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</w:p>
        </w:tc>
      </w:tr>
      <w:tr w:rsidR="00AA1C6C" w:rsidRPr="00A11170" w14:paraId="43A3C9FF" w14:textId="77777777" w:rsidTr="00B1797B">
        <w:trPr>
          <w:jc w:val="center"/>
        </w:trPr>
        <w:tc>
          <w:tcPr>
            <w:tcW w:w="448" w:type="pct"/>
            <w:vAlign w:val="center"/>
          </w:tcPr>
          <w:p w14:paraId="492DB245" w14:textId="24E55535" w:rsidR="00AA1C6C" w:rsidRPr="00161106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161106">
              <w:rPr>
                <w:rFonts w:cs="Calibri"/>
                <w:b/>
                <w:sz w:val="20"/>
              </w:rPr>
              <w:t>3.7</w:t>
            </w:r>
          </w:p>
        </w:tc>
        <w:tc>
          <w:tcPr>
            <w:tcW w:w="3223" w:type="pct"/>
            <w:vAlign w:val="center"/>
          </w:tcPr>
          <w:p w14:paraId="791CD4C2" w14:textId="77777777" w:rsidR="00AA1C6C" w:rsidRPr="00161106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b/>
                <w:sz w:val="20"/>
              </w:rPr>
            </w:pPr>
            <w:r w:rsidRPr="00161106">
              <w:rPr>
                <w:rFonts w:cs="Arial"/>
                <w:b/>
                <w:sz w:val="20"/>
              </w:rPr>
              <w:t>Εξοπλισμός και Λογισμικό Συστημάτων</w:t>
            </w:r>
          </w:p>
        </w:tc>
        <w:tc>
          <w:tcPr>
            <w:tcW w:w="1329" w:type="pct"/>
          </w:tcPr>
          <w:p w14:paraId="621B128E" w14:textId="136B3992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3.7</w:t>
            </w:r>
          </w:p>
        </w:tc>
      </w:tr>
      <w:tr w:rsidR="00AA1C6C" w:rsidRPr="00A11170" w14:paraId="1F663C1C" w14:textId="77777777" w:rsidTr="00B1797B">
        <w:trPr>
          <w:jc w:val="center"/>
        </w:trPr>
        <w:tc>
          <w:tcPr>
            <w:tcW w:w="448" w:type="pct"/>
            <w:vAlign w:val="center"/>
          </w:tcPr>
          <w:p w14:paraId="7D891180" w14:textId="39F5AD60" w:rsidR="00AA1C6C" w:rsidRPr="008112D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3.7.1</w:t>
            </w:r>
          </w:p>
        </w:tc>
        <w:tc>
          <w:tcPr>
            <w:tcW w:w="3223" w:type="pct"/>
            <w:vAlign w:val="center"/>
          </w:tcPr>
          <w:p w14:paraId="0E7161DA" w14:textId="77777777" w:rsidR="00AA1C6C" w:rsidRPr="00A7512A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Style w:val="-"/>
                <w:noProof/>
                <w:sz w:val="20"/>
                <w:szCs w:val="20"/>
              </w:rPr>
            </w:pPr>
            <w:r w:rsidRPr="00A7512A">
              <w:rPr>
                <w:rFonts w:cs="Arial"/>
                <w:sz w:val="20"/>
              </w:rPr>
              <w:t>Αξιοπιστία (</w:t>
            </w:r>
            <w:proofErr w:type="spellStart"/>
            <w:r w:rsidRPr="00A7512A">
              <w:rPr>
                <w:rFonts w:cs="Arial"/>
                <w:sz w:val="20"/>
              </w:rPr>
              <w:t>reliability</w:t>
            </w:r>
            <w:proofErr w:type="spellEnd"/>
            <w:r w:rsidRPr="00A7512A">
              <w:rPr>
                <w:rFonts w:cs="Arial"/>
                <w:sz w:val="20"/>
              </w:rPr>
              <w:t>)</w:t>
            </w:r>
          </w:p>
        </w:tc>
        <w:tc>
          <w:tcPr>
            <w:tcW w:w="1329" w:type="pct"/>
          </w:tcPr>
          <w:p w14:paraId="2EC38F89" w14:textId="070728FA" w:rsidR="00AA1C6C" w:rsidRPr="004462C6" w:rsidRDefault="0041498E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3.7</w:t>
            </w:r>
            <w:r w:rsidR="00AA1C6C" w:rsidRPr="004462C6">
              <w:rPr>
                <w:rFonts w:cs="Calibri"/>
                <w:sz w:val="20"/>
              </w:rPr>
              <w:t>.1</w:t>
            </w:r>
          </w:p>
        </w:tc>
      </w:tr>
      <w:tr w:rsidR="00AA1C6C" w:rsidRPr="00A11170" w14:paraId="78F70C64" w14:textId="77777777" w:rsidTr="00B1797B">
        <w:trPr>
          <w:jc w:val="center"/>
        </w:trPr>
        <w:tc>
          <w:tcPr>
            <w:tcW w:w="448" w:type="pct"/>
          </w:tcPr>
          <w:p w14:paraId="301CC0A2" w14:textId="735C6D1E" w:rsidR="00AA1C6C" w:rsidRDefault="00AA1C6C" w:rsidP="00AA1C6C">
            <w:r>
              <w:rPr>
                <w:rFonts w:cs="Calibri"/>
                <w:sz w:val="20"/>
              </w:rPr>
              <w:t>3.7</w:t>
            </w:r>
            <w:r w:rsidRPr="00EB5C0B">
              <w:rPr>
                <w:rFonts w:cs="Calibri"/>
                <w:sz w:val="20"/>
              </w:rPr>
              <w:t>.</w:t>
            </w:r>
            <w:r>
              <w:rPr>
                <w:rFonts w:cs="Calibri"/>
                <w:sz w:val="20"/>
              </w:rPr>
              <w:t>2</w:t>
            </w:r>
          </w:p>
        </w:tc>
        <w:tc>
          <w:tcPr>
            <w:tcW w:w="3223" w:type="pct"/>
            <w:vAlign w:val="center"/>
          </w:tcPr>
          <w:p w14:paraId="5A16E51C" w14:textId="77777777" w:rsidR="00AA1C6C" w:rsidRPr="00A7512A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A7512A">
              <w:rPr>
                <w:rFonts w:cs="Arial"/>
                <w:sz w:val="20"/>
              </w:rPr>
              <w:t>Ασφάλεια (</w:t>
            </w:r>
            <w:proofErr w:type="spellStart"/>
            <w:r w:rsidRPr="00A7512A">
              <w:rPr>
                <w:rFonts w:cs="Arial"/>
                <w:sz w:val="20"/>
              </w:rPr>
              <w:t>security</w:t>
            </w:r>
            <w:proofErr w:type="spellEnd"/>
            <w:r w:rsidRPr="00A7512A">
              <w:rPr>
                <w:rFonts w:cs="Arial"/>
                <w:sz w:val="20"/>
              </w:rPr>
              <w:t>)</w:t>
            </w:r>
          </w:p>
        </w:tc>
        <w:tc>
          <w:tcPr>
            <w:tcW w:w="1329" w:type="pct"/>
          </w:tcPr>
          <w:p w14:paraId="3B605058" w14:textId="114CBAF6" w:rsidR="00AA1C6C" w:rsidRPr="004462C6" w:rsidRDefault="0041498E" w:rsidP="00AA1C6C">
            <w:r>
              <w:rPr>
                <w:rFonts w:cs="Calibri"/>
                <w:sz w:val="20"/>
              </w:rPr>
              <w:t>3.7</w:t>
            </w:r>
            <w:r w:rsidR="00AA1C6C" w:rsidRPr="004462C6">
              <w:rPr>
                <w:rFonts w:cs="Calibri"/>
                <w:sz w:val="20"/>
              </w:rPr>
              <w:t>.2</w:t>
            </w:r>
          </w:p>
        </w:tc>
      </w:tr>
      <w:tr w:rsidR="00AA1C6C" w:rsidRPr="00A11170" w14:paraId="22A27CB0" w14:textId="77777777" w:rsidTr="00B1797B">
        <w:trPr>
          <w:jc w:val="center"/>
        </w:trPr>
        <w:tc>
          <w:tcPr>
            <w:tcW w:w="448" w:type="pct"/>
          </w:tcPr>
          <w:p w14:paraId="38A36305" w14:textId="29F4CA5A" w:rsidR="00AA1C6C" w:rsidRDefault="00AA1C6C" w:rsidP="00AA1C6C">
            <w:r>
              <w:rPr>
                <w:rFonts w:cs="Calibri"/>
                <w:sz w:val="20"/>
              </w:rPr>
              <w:t>3.7</w:t>
            </w:r>
            <w:r w:rsidRPr="00EB5C0B">
              <w:rPr>
                <w:rFonts w:cs="Calibri"/>
                <w:sz w:val="20"/>
              </w:rPr>
              <w:t>.</w:t>
            </w:r>
            <w:r>
              <w:rPr>
                <w:rFonts w:cs="Calibri"/>
                <w:sz w:val="20"/>
              </w:rPr>
              <w:t>3</w:t>
            </w:r>
          </w:p>
        </w:tc>
        <w:tc>
          <w:tcPr>
            <w:tcW w:w="3223" w:type="pct"/>
            <w:vAlign w:val="center"/>
          </w:tcPr>
          <w:p w14:paraId="6F1A990B" w14:textId="77777777" w:rsidR="00AA1C6C" w:rsidRPr="00A7512A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A7512A">
              <w:rPr>
                <w:rFonts w:cs="Arial"/>
                <w:sz w:val="20"/>
              </w:rPr>
              <w:t>Διαχείριση / υποστήριξη (</w:t>
            </w:r>
            <w:proofErr w:type="spellStart"/>
            <w:r w:rsidRPr="00A7512A">
              <w:rPr>
                <w:rFonts w:cs="Arial"/>
                <w:sz w:val="20"/>
              </w:rPr>
              <w:t>administration</w:t>
            </w:r>
            <w:proofErr w:type="spellEnd"/>
            <w:r w:rsidRPr="00A7512A">
              <w:rPr>
                <w:rFonts w:cs="Arial"/>
                <w:sz w:val="20"/>
              </w:rPr>
              <w:t xml:space="preserve"> / </w:t>
            </w:r>
            <w:proofErr w:type="spellStart"/>
            <w:r w:rsidRPr="00A7512A">
              <w:rPr>
                <w:rFonts w:cs="Arial"/>
                <w:sz w:val="20"/>
              </w:rPr>
              <w:t>support</w:t>
            </w:r>
            <w:proofErr w:type="spellEnd"/>
            <w:r w:rsidRPr="00A7512A">
              <w:rPr>
                <w:rFonts w:cs="Arial"/>
                <w:sz w:val="20"/>
              </w:rPr>
              <w:t>)</w:t>
            </w:r>
          </w:p>
        </w:tc>
        <w:tc>
          <w:tcPr>
            <w:tcW w:w="1329" w:type="pct"/>
          </w:tcPr>
          <w:p w14:paraId="6A6E4037" w14:textId="57FC0BB1" w:rsidR="00AA1C6C" w:rsidRPr="004462C6" w:rsidRDefault="0041498E" w:rsidP="00AA1C6C">
            <w:r>
              <w:rPr>
                <w:rFonts w:cs="Calibri"/>
                <w:sz w:val="20"/>
              </w:rPr>
              <w:t>3.7</w:t>
            </w:r>
            <w:r w:rsidR="00AA1C6C" w:rsidRPr="004462C6">
              <w:rPr>
                <w:rFonts w:cs="Calibri"/>
                <w:sz w:val="20"/>
              </w:rPr>
              <w:t>.3</w:t>
            </w:r>
          </w:p>
        </w:tc>
      </w:tr>
      <w:tr w:rsidR="00AA1C6C" w:rsidRPr="00A11170" w14:paraId="089168B1" w14:textId="77777777" w:rsidTr="00B1797B">
        <w:trPr>
          <w:jc w:val="center"/>
        </w:trPr>
        <w:tc>
          <w:tcPr>
            <w:tcW w:w="448" w:type="pct"/>
          </w:tcPr>
          <w:p w14:paraId="4E962555" w14:textId="3B3BA36B" w:rsidR="00AA1C6C" w:rsidRDefault="00AA1C6C" w:rsidP="00AA1C6C">
            <w:r>
              <w:rPr>
                <w:rFonts w:cs="Calibri"/>
                <w:sz w:val="20"/>
              </w:rPr>
              <w:t>3.7</w:t>
            </w:r>
            <w:r w:rsidRPr="00EB5C0B">
              <w:rPr>
                <w:rFonts w:cs="Calibri"/>
                <w:sz w:val="20"/>
              </w:rPr>
              <w:t>.</w:t>
            </w:r>
            <w:r>
              <w:rPr>
                <w:rFonts w:cs="Calibri"/>
                <w:sz w:val="20"/>
              </w:rPr>
              <w:t>4</w:t>
            </w:r>
          </w:p>
        </w:tc>
        <w:tc>
          <w:tcPr>
            <w:tcW w:w="3223" w:type="pct"/>
            <w:vAlign w:val="center"/>
          </w:tcPr>
          <w:p w14:paraId="71230CF6" w14:textId="77777777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8D02F7">
              <w:rPr>
                <w:rFonts w:cs="Arial"/>
                <w:sz w:val="20"/>
              </w:rPr>
              <w:t>Εξοπλισμός πληροφορικής</w:t>
            </w:r>
          </w:p>
        </w:tc>
        <w:tc>
          <w:tcPr>
            <w:tcW w:w="1329" w:type="pct"/>
          </w:tcPr>
          <w:p w14:paraId="68B52676" w14:textId="303BE763" w:rsidR="00AA1C6C" w:rsidRPr="004462C6" w:rsidRDefault="0041498E" w:rsidP="00AA1C6C">
            <w:r>
              <w:rPr>
                <w:rFonts w:cs="Calibri"/>
                <w:sz w:val="20"/>
              </w:rPr>
              <w:t>3.7</w:t>
            </w:r>
            <w:r w:rsidR="00AA1C6C" w:rsidRPr="004462C6">
              <w:rPr>
                <w:rFonts w:cs="Calibri"/>
                <w:sz w:val="20"/>
              </w:rPr>
              <w:t>.4</w:t>
            </w:r>
          </w:p>
        </w:tc>
      </w:tr>
      <w:tr w:rsidR="00AA1C6C" w:rsidRPr="00A11170" w14:paraId="78C8D406" w14:textId="77777777" w:rsidTr="00B1797B">
        <w:trPr>
          <w:jc w:val="center"/>
        </w:trPr>
        <w:tc>
          <w:tcPr>
            <w:tcW w:w="448" w:type="pct"/>
            <w:vAlign w:val="center"/>
          </w:tcPr>
          <w:p w14:paraId="4D6A1063" w14:textId="63E65217" w:rsidR="00AA1C6C" w:rsidRDefault="00AA1C6C" w:rsidP="00AA1C6C">
            <w:r>
              <w:rPr>
                <w:rFonts w:cs="Calibri"/>
                <w:sz w:val="20"/>
              </w:rPr>
              <w:lastRenderedPageBreak/>
              <w:t>3.7</w:t>
            </w:r>
            <w:r w:rsidRPr="00EB5C0B">
              <w:rPr>
                <w:rFonts w:cs="Calibri"/>
                <w:sz w:val="20"/>
              </w:rPr>
              <w:t>.</w:t>
            </w:r>
            <w:r>
              <w:rPr>
                <w:rFonts w:cs="Calibri"/>
                <w:sz w:val="20"/>
              </w:rPr>
              <w:t>5</w:t>
            </w:r>
          </w:p>
        </w:tc>
        <w:tc>
          <w:tcPr>
            <w:tcW w:w="3223" w:type="pct"/>
            <w:vAlign w:val="center"/>
          </w:tcPr>
          <w:p w14:paraId="790387BE" w14:textId="77777777" w:rsidR="00AA1C6C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Arial"/>
                <w:sz w:val="20"/>
              </w:rPr>
            </w:pPr>
            <w:r w:rsidRPr="008D02F7">
              <w:rPr>
                <w:rFonts w:cs="Arial"/>
                <w:sz w:val="20"/>
              </w:rPr>
              <w:t>Λογισμικό Συστημάτων και ενδιάμεσο λογισμικό</w:t>
            </w:r>
          </w:p>
        </w:tc>
        <w:tc>
          <w:tcPr>
            <w:tcW w:w="1329" w:type="pct"/>
          </w:tcPr>
          <w:p w14:paraId="177B85CD" w14:textId="2ED5D2C3" w:rsidR="00AA1C6C" w:rsidRPr="004462C6" w:rsidRDefault="0041498E" w:rsidP="0041498E">
            <w:r>
              <w:rPr>
                <w:rFonts w:cs="Calibri"/>
                <w:sz w:val="20"/>
              </w:rPr>
              <w:t>3.7</w:t>
            </w:r>
            <w:r w:rsidR="00AA1C6C" w:rsidRPr="004462C6">
              <w:rPr>
                <w:rFonts w:cs="Calibri"/>
                <w:sz w:val="20"/>
              </w:rPr>
              <w:t>.</w:t>
            </w:r>
            <w:r w:rsidR="00AA1C6C">
              <w:rPr>
                <w:rFonts w:cs="Calibri"/>
                <w:sz w:val="20"/>
              </w:rPr>
              <w:t xml:space="preserve">5 </w:t>
            </w:r>
            <w:r w:rsidR="00B1797B" w:rsidRPr="00B1797B">
              <w:rPr>
                <w:rFonts w:cs="Calibri"/>
                <w:sz w:val="20"/>
              </w:rPr>
              <w:t xml:space="preserve">(με όλες τις </w:t>
            </w:r>
            <w:proofErr w:type="spellStart"/>
            <w:r w:rsidR="00B1797B" w:rsidRPr="00B1797B">
              <w:rPr>
                <w:rFonts w:cs="Calibri"/>
                <w:sz w:val="20"/>
              </w:rPr>
              <w:t>υπο</w:t>
            </w:r>
            <w:proofErr w:type="spellEnd"/>
            <w:r w:rsidR="00B1797B" w:rsidRPr="00B1797B">
              <w:rPr>
                <w:rFonts w:cs="Calibri"/>
                <w:sz w:val="20"/>
              </w:rPr>
              <w:t>-παραγράφους)</w:t>
            </w:r>
          </w:p>
        </w:tc>
      </w:tr>
      <w:tr w:rsidR="00AA1C6C" w:rsidRPr="00A11170" w14:paraId="5F7322E5" w14:textId="77777777" w:rsidTr="00B1797B">
        <w:trPr>
          <w:jc w:val="center"/>
        </w:trPr>
        <w:tc>
          <w:tcPr>
            <w:tcW w:w="448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3409C592" w14:textId="383522A8" w:rsidR="00AA1C6C" w:rsidRPr="00A11170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4</w:t>
            </w:r>
          </w:p>
        </w:tc>
        <w:tc>
          <w:tcPr>
            <w:tcW w:w="3223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75ED3BEA" w14:textId="52CA9AD7" w:rsidR="00AA1C6C" w:rsidRPr="00A11170" w:rsidRDefault="00AA1C6C" w:rsidP="00AA1C6C">
            <w:p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Μεθοδολογία Διοίκησης και Υλοποίησης Έργου</w:t>
            </w:r>
          </w:p>
        </w:tc>
        <w:tc>
          <w:tcPr>
            <w:tcW w:w="1329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292083F5" w14:textId="77777777" w:rsidR="00AA1C6C" w:rsidRPr="00873A0F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  <w:highlight w:val="yellow"/>
              </w:rPr>
            </w:pPr>
          </w:p>
        </w:tc>
      </w:tr>
      <w:tr w:rsidR="00AA1C6C" w:rsidRPr="00CD4693" w14:paraId="53E837B0" w14:textId="77777777" w:rsidTr="00B1797B">
        <w:trPr>
          <w:jc w:val="center"/>
        </w:trPr>
        <w:tc>
          <w:tcPr>
            <w:tcW w:w="448" w:type="pct"/>
            <w:shd w:val="clear" w:color="auto" w:fill="auto"/>
            <w:vAlign w:val="center"/>
          </w:tcPr>
          <w:p w14:paraId="5F0EA3AD" w14:textId="55300E24" w:rsidR="00AA1C6C" w:rsidRPr="00CD469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4.1</w:t>
            </w:r>
          </w:p>
        </w:tc>
        <w:tc>
          <w:tcPr>
            <w:tcW w:w="3223" w:type="pct"/>
            <w:shd w:val="clear" w:color="auto" w:fill="auto"/>
            <w:vAlign w:val="center"/>
          </w:tcPr>
          <w:p w14:paraId="4FAA00AF" w14:textId="77777777" w:rsidR="00AA1C6C" w:rsidRPr="008D02F7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8D02F7">
              <w:rPr>
                <w:rFonts w:cs="Calibri"/>
                <w:sz w:val="20"/>
              </w:rPr>
              <w:t>Διοίκηση και διαχείριση έργο</w:t>
            </w:r>
            <w:r>
              <w:rPr>
                <w:rFonts w:cs="Calibri"/>
                <w:sz w:val="20"/>
              </w:rPr>
              <w:t>υ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47E91570" w14:textId="77777777" w:rsidR="00AA1C6C" w:rsidRPr="004462C6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4462C6">
              <w:rPr>
                <w:rFonts w:cs="Calibri"/>
                <w:sz w:val="20"/>
              </w:rPr>
              <w:t>4.1</w:t>
            </w:r>
          </w:p>
        </w:tc>
      </w:tr>
      <w:tr w:rsidR="00AA1C6C" w:rsidRPr="00CD4693" w14:paraId="5939D49C" w14:textId="77777777" w:rsidTr="00B1797B">
        <w:trPr>
          <w:jc w:val="center"/>
        </w:trPr>
        <w:tc>
          <w:tcPr>
            <w:tcW w:w="448" w:type="pct"/>
            <w:shd w:val="clear" w:color="auto" w:fill="auto"/>
            <w:vAlign w:val="center"/>
          </w:tcPr>
          <w:p w14:paraId="0EAD3827" w14:textId="77E70C94" w:rsidR="00AA1C6C" w:rsidRPr="00CD469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4.2</w:t>
            </w:r>
          </w:p>
        </w:tc>
        <w:tc>
          <w:tcPr>
            <w:tcW w:w="3223" w:type="pct"/>
            <w:shd w:val="clear" w:color="auto" w:fill="auto"/>
            <w:vAlign w:val="center"/>
          </w:tcPr>
          <w:p w14:paraId="264FE226" w14:textId="77777777" w:rsidR="00AA1C6C" w:rsidRPr="00CD4693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Αρμοδιότητες </w:t>
            </w:r>
            <w:r w:rsidRPr="008D02F7">
              <w:rPr>
                <w:rFonts w:cs="Calibri"/>
                <w:sz w:val="20"/>
              </w:rPr>
              <w:t>Υπεύθυνο</w:t>
            </w:r>
            <w:r>
              <w:rPr>
                <w:rFonts w:cs="Calibri"/>
                <w:sz w:val="20"/>
              </w:rPr>
              <w:t>υ</w:t>
            </w:r>
            <w:r w:rsidRPr="008D02F7">
              <w:rPr>
                <w:rFonts w:cs="Calibri"/>
                <w:sz w:val="20"/>
              </w:rPr>
              <w:t xml:space="preserve"> διαχείρισης έργου</w:t>
            </w:r>
          </w:p>
        </w:tc>
        <w:tc>
          <w:tcPr>
            <w:tcW w:w="1329" w:type="pct"/>
            <w:shd w:val="clear" w:color="auto" w:fill="auto"/>
          </w:tcPr>
          <w:p w14:paraId="61A38533" w14:textId="77777777" w:rsidR="00AA1C6C" w:rsidRPr="004462C6" w:rsidRDefault="00AA1C6C" w:rsidP="00AA1C6C">
            <w:r w:rsidRPr="004462C6">
              <w:rPr>
                <w:rFonts w:cs="Calibri"/>
                <w:sz w:val="20"/>
              </w:rPr>
              <w:t>4.2</w:t>
            </w:r>
          </w:p>
        </w:tc>
      </w:tr>
      <w:tr w:rsidR="00AA1C6C" w:rsidRPr="00CD4693" w14:paraId="75B05044" w14:textId="77777777" w:rsidTr="00B1797B">
        <w:trPr>
          <w:jc w:val="center"/>
        </w:trPr>
        <w:tc>
          <w:tcPr>
            <w:tcW w:w="448" w:type="pct"/>
            <w:shd w:val="clear" w:color="auto" w:fill="auto"/>
            <w:vAlign w:val="center"/>
          </w:tcPr>
          <w:p w14:paraId="1A9E51C5" w14:textId="5C111F15" w:rsidR="00AA1C6C" w:rsidRPr="00CD469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4.3</w:t>
            </w:r>
          </w:p>
        </w:tc>
        <w:tc>
          <w:tcPr>
            <w:tcW w:w="3223" w:type="pct"/>
            <w:shd w:val="clear" w:color="auto" w:fill="auto"/>
            <w:vAlign w:val="center"/>
          </w:tcPr>
          <w:p w14:paraId="46B3B806" w14:textId="77777777" w:rsidR="00AA1C6C" w:rsidRPr="00CD4693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8D02F7">
              <w:rPr>
                <w:rFonts w:cs="Calibri"/>
                <w:sz w:val="20"/>
              </w:rPr>
              <w:t>Μεθοδολογία υλοποίησης</w:t>
            </w:r>
          </w:p>
        </w:tc>
        <w:tc>
          <w:tcPr>
            <w:tcW w:w="1329" w:type="pct"/>
            <w:shd w:val="clear" w:color="auto" w:fill="auto"/>
          </w:tcPr>
          <w:p w14:paraId="77A7A6A0" w14:textId="77777777" w:rsidR="00AA1C6C" w:rsidRPr="004462C6" w:rsidRDefault="00AA1C6C" w:rsidP="00AA1C6C">
            <w:r w:rsidRPr="004462C6">
              <w:rPr>
                <w:rFonts w:cs="Calibri"/>
                <w:sz w:val="20"/>
              </w:rPr>
              <w:t>4.3</w:t>
            </w:r>
          </w:p>
        </w:tc>
      </w:tr>
      <w:tr w:rsidR="00AA1C6C" w:rsidRPr="00CD4693" w14:paraId="67050E7B" w14:textId="77777777" w:rsidTr="00B1797B">
        <w:trPr>
          <w:jc w:val="center"/>
        </w:trPr>
        <w:tc>
          <w:tcPr>
            <w:tcW w:w="448" w:type="pct"/>
            <w:shd w:val="clear" w:color="auto" w:fill="auto"/>
            <w:vAlign w:val="center"/>
          </w:tcPr>
          <w:p w14:paraId="0804428F" w14:textId="61869FF3" w:rsidR="00AA1C6C" w:rsidRPr="00CD469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4.4</w:t>
            </w:r>
          </w:p>
        </w:tc>
        <w:tc>
          <w:tcPr>
            <w:tcW w:w="3223" w:type="pct"/>
            <w:shd w:val="clear" w:color="auto" w:fill="auto"/>
            <w:vAlign w:val="center"/>
          </w:tcPr>
          <w:p w14:paraId="267A132F" w14:textId="77777777" w:rsidR="00AA1C6C" w:rsidRPr="00CD4693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Προτεινόμενο Χρονοδιά</w:t>
            </w:r>
            <w:r w:rsidRPr="008D02F7">
              <w:rPr>
                <w:rFonts w:cs="Calibri"/>
                <w:sz w:val="20"/>
              </w:rPr>
              <w:t>γραμμα Έργου</w:t>
            </w:r>
          </w:p>
        </w:tc>
        <w:tc>
          <w:tcPr>
            <w:tcW w:w="1329" w:type="pct"/>
            <w:shd w:val="clear" w:color="auto" w:fill="auto"/>
          </w:tcPr>
          <w:p w14:paraId="343EC47F" w14:textId="77777777" w:rsidR="00AA1C6C" w:rsidRPr="004462C6" w:rsidRDefault="00AA1C6C" w:rsidP="00AA1C6C">
            <w:r w:rsidRPr="004462C6">
              <w:rPr>
                <w:rFonts w:cs="Calibri"/>
                <w:sz w:val="20"/>
              </w:rPr>
              <w:t>4.4</w:t>
            </w:r>
          </w:p>
        </w:tc>
      </w:tr>
      <w:tr w:rsidR="00AA1C6C" w:rsidRPr="00CD4693" w14:paraId="5CBEB4E6" w14:textId="77777777" w:rsidTr="00B1797B">
        <w:trPr>
          <w:jc w:val="center"/>
        </w:trPr>
        <w:tc>
          <w:tcPr>
            <w:tcW w:w="448" w:type="pct"/>
            <w:shd w:val="clear" w:color="auto" w:fill="auto"/>
            <w:vAlign w:val="center"/>
          </w:tcPr>
          <w:p w14:paraId="4809766D" w14:textId="650D8595" w:rsidR="00AA1C6C" w:rsidRPr="00CD4693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4.5</w:t>
            </w:r>
          </w:p>
        </w:tc>
        <w:tc>
          <w:tcPr>
            <w:tcW w:w="3223" w:type="pct"/>
            <w:shd w:val="clear" w:color="auto" w:fill="auto"/>
            <w:vAlign w:val="center"/>
          </w:tcPr>
          <w:p w14:paraId="2E110319" w14:textId="77777777" w:rsidR="00AA1C6C" w:rsidRPr="00CD4693" w:rsidRDefault="00AA1C6C" w:rsidP="00AA1C6C">
            <w:pPr>
              <w:spacing w:before="100" w:beforeAutospacing="1" w:after="100" w:afterAutospacing="1"/>
              <w:rPr>
                <w:rFonts w:cs="Calibri"/>
                <w:sz w:val="20"/>
              </w:rPr>
            </w:pPr>
            <w:r w:rsidRPr="008D02F7">
              <w:rPr>
                <w:rFonts w:cs="Calibri"/>
                <w:sz w:val="20"/>
              </w:rPr>
              <w:t>Έλεγχος και παραλαβή λειτουργικότητας συστημάτων και Έργου</w:t>
            </w:r>
          </w:p>
        </w:tc>
        <w:tc>
          <w:tcPr>
            <w:tcW w:w="1329" w:type="pct"/>
            <w:shd w:val="clear" w:color="auto" w:fill="auto"/>
          </w:tcPr>
          <w:p w14:paraId="5DB0A534" w14:textId="46FC8B20" w:rsidR="00AA1C6C" w:rsidRPr="004462C6" w:rsidRDefault="00AA1C6C" w:rsidP="00AA1C6C">
            <w:r w:rsidRPr="004462C6">
              <w:rPr>
                <w:rFonts w:cs="Calibri"/>
                <w:sz w:val="20"/>
              </w:rPr>
              <w:t xml:space="preserve">4.5 </w:t>
            </w:r>
            <w:r w:rsidR="00B1797B" w:rsidRPr="00B1797B">
              <w:rPr>
                <w:rFonts w:cs="Calibri"/>
                <w:sz w:val="20"/>
              </w:rPr>
              <w:t>(με όλες τις υπο-παραγράφους)</w:t>
            </w:r>
          </w:p>
        </w:tc>
      </w:tr>
      <w:tr w:rsidR="00AA1C6C" w:rsidRPr="00A11170" w14:paraId="6868C2DE" w14:textId="77777777" w:rsidTr="00B1797B">
        <w:trPr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1B2EC2CF" w14:textId="39C22813" w:rsidR="00AA1C6C" w:rsidRPr="00A11170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5</w:t>
            </w:r>
          </w:p>
        </w:tc>
        <w:tc>
          <w:tcPr>
            <w:tcW w:w="3223" w:type="pct"/>
            <w:shd w:val="clear" w:color="auto" w:fill="B3B3B3"/>
            <w:vAlign w:val="center"/>
          </w:tcPr>
          <w:p w14:paraId="6BF43E36" w14:textId="77777777" w:rsidR="00AA1C6C" w:rsidRPr="00A11170" w:rsidRDefault="00AA1C6C" w:rsidP="00AA1C6C">
            <w:pPr>
              <w:spacing w:before="100" w:beforeAutospacing="1" w:after="100" w:afterAutospacing="1"/>
              <w:rPr>
                <w:rFonts w:cs="Calibri"/>
                <w:b/>
              </w:rPr>
            </w:pPr>
            <w:r w:rsidRPr="00A11170">
              <w:rPr>
                <w:rFonts w:cs="Calibri"/>
                <w:b/>
              </w:rPr>
              <w:t>Πίνακες Συμμόρφωσης</w:t>
            </w:r>
            <w:r>
              <w:rPr>
                <w:rFonts w:cs="Calibri"/>
                <w:b/>
              </w:rPr>
              <w:t xml:space="preserve"> 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1403949B" w14:textId="77777777" w:rsidR="00AA1C6C" w:rsidRPr="00C814B5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 w:rsidRPr="00C814B5">
              <w:rPr>
                <w:rFonts w:cs="Calibri"/>
                <w:sz w:val="20"/>
              </w:rPr>
              <w:t xml:space="preserve">Σύμφωνα με το </w:t>
            </w:r>
            <w:r>
              <w:rPr>
                <w:rFonts w:cs="Calibri"/>
                <w:sz w:val="20"/>
              </w:rPr>
              <w:t>Παράρτημα ΙΙ</w:t>
            </w:r>
          </w:p>
        </w:tc>
      </w:tr>
      <w:tr w:rsidR="00AA1C6C" w:rsidRPr="00A11170" w14:paraId="1667D818" w14:textId="77777777" w:rsidTr="00B1797B">
        <w:trPr>
          <w:trHeight w:val="687"/>
          <w:jc w:val="center"/>
        </w:trPr>
        <w:tc>
          <w:tcPr>
            <w:tcW w:w="448" w:type="pct"/>
            <w:shd w:val="clear" w:color="auto" w:fill="B3B3B3"/>
            <w:vAlign w:val="center"/>
          </w:tcPr>
          <w:p w14:paraId="1608A035" w14:textId="4A489EF7" w:rsidR="00AA1C6C" w:rsidRPr="00A11170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6</w:t>
            </w:r>
          </w:p>
        </w:tc>
        <w:tc>
          <w:tcPr>
            <w:tcW w:w="3223" w:type="pct"/>
            <w:shd w:val="clear" w:color="auto" w:fill="B3B3B3"/>
            <w:vAlign w:val="center"/>
          </w:tcPr>
          <w:p w14:paraId="63F6D7C2" w14:textId="77777777" w:rsidR="00AA1C6C" w:rsidRPr="00A11170" w:rsidRDefault="00AA1C6C" w:rsidP="00AA1C6C">
            <w:pPr>
              <w:spacing w:before="100" w:beforeAutospacing="1" w:after="100" w:afterAutospacing="1"/>
              <w:rPr>
                <w:rFonts w:cs="Calibri"/>
                <w:b/>
                <w:u w:val="single"/>
              </w:rPr>
            </w:pPr>
            <w:r w:rsidRPr="00A11170">
              <w:rPr>
                <w:rFonts w:cs="Calibri"/>
                <w:b/>
              </w:rPr>
              <w:t xml:space="preserve">Πίνακες Οικονομικής </w:t>
            </w:r>
            <w:r>
              <w:rPr>
                <w:rFonts w:cs="Calibri"/>
                <w:b/>
              </w:rPr>
              <w:t>Προσφο</w:t>
            </w:r>
            <w:r w:rsidRPr="00A11170">
              <w:rPr>
                <w:rFonts w:cs="Calibri"/>
                <w:b/>
              </w:rPr>
              <w:t xml:space="preserve">ράς, </w:t>
            </w:r>
            <w:r w:rsidRPr="00A11170">
              <w:rPr>
                <w:rFonts w:cs="Calibri"/>
                <w:b/>
                <w:u w:val="single"/>
              </w:rPr>
              <w:t>χωρίς τιμές</w:t>
            </w:r>
          </w:p>
          <w:p w14:paraId="5A3522ED" w14:textId="75174ECC" w:rsidR="00AA1C6C" w:rsidRPr="006E66D2" w:rsidRDefault="00AA1C6C" w:rsidP="00AA1C6C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cs="Calibri"/>
                <w:u w:val="single"/>
              </w:rPr>
            </w:pPr>
            <w:r>
              <w:rPr>
                <w:rFonts w:cs="Calibri"/>
                <w:sz w:val="22"/>
                <w:szCs w:val="22"/>
                <w:u w:val="single"/>
              </w:rPr>
              <w:t>Η εμφάνιση τιμής/</w:t>
            </w:r>
            <w:r w:rsidRPr="00234730">
              <w:rPr>
                <w:rFonts w:cs="Calibri"/>
                <w:sz w:val="22"/>
                <w:szCs w:val="22"/>
                <w:u w:val="single"/>
              </w:rPr>
              <w:t>τιμών στον εν λόγω πίνακα αποτελεί λόγο απόρριψης της Προσφοράς.</w:t>
            </w:r>
          </w:p>
        </w:tc>
        <w:tc>
          <w:tcPr>
            <w:tcW w:w="1329" w:type="pct"/>
            <w:shd w:val="clear" w:color="auto" w:fill="B3B3B3"/>
            <w:vAlign w:val="center"/>
          </w:tcPr>
          <w:p w14:paraId="4389BEC1" w14:textId="77777777" w:rsidR="00AA1C6C" w:rsidRPr="00C16F28" w:rsidRDefault="00AA1C6C" w:rsidP="00AA1C6C">
            <w:pPr>
              <w:numPr>
                <w:ilvl w:val="12"/>
                <w:numId w:val="0"/>
              </w:numPr>
              <w:spacing w:before="100" w:beforeAutospacing="1" w:after="100" w:afterAutospacing="1"/>
              <w:rPr>
                <w:rFonts w:cs="Calibri"/>
                <w:b/>
                <w:sz w:val="20"/>
              </w:rPr>
            </w:pPr>
            <w:r>
              <w:rPr>
                <w:rFonts w:cs="Calibri"/>
                <w:sz w:val="20"/>
              </w:rPr>
              <w:t xml:space="preserve">Σύμφωνα με Παράρτημα </w:t>
            </w:r>
            <w:r>
              <w:rPr>
                <w:rFonts w:cs="Calibri"/>
                <w:sz w:val="20"/>
                <w:lang w:val="en-US"/>
              </w:rPr>
              <w:t>V</w:t>
            </w:r>
            <w:r>
              <w:rPr>
                <w:rFonts w:cs="Calibri"/>
                <w:sz w:val="20"/>
              </w:rPr>
              <w:t>Ι</w:t>
            </w:r>
          </w:p>
        </w:tc>
      </w:tr>
    </w:tbl>
    <w:p w14:paraId="28D9CC5D" w14:textId="77777777" w:rsidR="00CD3230" w:rsidRDefault="00CD3230" w:rsidP="00CD3230">
      <w:pPr>
        <w:spacing w:before="100" w:beforeAutospacing="1" w:after="100" w:afterAutospacing="1"/>
        <w:jc w:val="both"/>
      </w:pPr>
      <w:r>
        <w:rPr>
          <w:rFonts w:cs="Calibri"/>
        </w:rPr>
        <w:t xml:space="preserve">Επίσης, </w:t>
      </w:r>
      <w:r w:rsidRPr="00A11170">
        <w:rPr>
          <w:rFonts w:cs="Calibri"/>
        </w:rPr>
        <w:t xml:space="preserve"> </w:t>
      </w:r>
      <w:r>
        <w:rPr>
          <w:rFonts w:cs="Calibri"/>
        </w:rPr>
        <w:t>η Τεχνική προσφορά μπορεί</w:t>
      </w:r>
      <w:r w:rsidRPr="00A11170">
        <w:rPr>
          <w:rFonts w:cs="Calibri"/>
        </w:rPr>
        <w:t xml:space="preserve"> να περιέχει</w:t>
      </w:r>
      <w:r>
        <w:rPr>
          <w:rFonts w:cs="Calibri"/>
        </w:rPr>
        <w:t xml:space="preserve"> </w:t>
      </w:r>
      <w:proofErr w:type="spellStart"/>
      <w:r w:rsidRPr="00A11170">
        <w:rPr>
          <w:rFonts w:cs="Calibri"/>
        </w:rPr>
        <w:t>τεκμηριωτικό</w:t>
      </w:r>
      <w:proofErr w:type="spellEnd"/>
      <w:r w:rsidRPr="00A11170">
        <w:rPr>
          <w:rFonts w:cs="Calibri"/>
        </w:rPr>
        <w:t xml:space="preserve"> υλικό για τον εξοπλισμό και το λογισμικό (εγχειρίδια, τεχνικά φυλλάδια, </w:t>
      </w:r>
      <w:r>
        <w:rPr>
          <w:rFonts w:cs="Calibri"/>
        </w:rPr>
        <w:t>κτλ</w:t>
      </w:r>
      <w:r w:rsidRPr="00A11170">
        <w:rPr>
          <w:rFonts w:cs="Calibri"/>
        </w:rPr>
        <w:t>.)</w:t>
      </w:r>
      <w:r w:rsidRPr="00165D44">
        <w:t>.</w:t>
      </w:r>
      <w:r>
        <w:t xml:space="preserve"> Τα ηλεκτρονικά υποβαλλόμενα</w:t>
      </w:r>
      <w:r w:rsidRPr="00AA7576">
        <w:t xml:space="preserve"> </w:t>
      </w:r>
      <w:r>
        <w:rPr>
          <w:rFonts w:cs="Calibri"/>
        </w:rPr>
        <w:t>εγχειρίδια και</w:t>
      </w:r>
      <w:r w:rsidRPr="00A11170">
        <w:rPr>
          <w:rFonts w:cs="Calibri"/>
        </w:rPr>
        <w:t xml:space="preserve"> τεχνικά φυλλάδια</w:t>
      </w:r>
      <w:r w:rsidRPr="00AA7576">
        <w:t xml:space="preserve"> θα πρέπει να είναι ψηφιακά υπογεγραμμένα από τον κατασκευαστικό οίκο. Σε αντίθετη περίπτωση θα πρέπει να συνοδεύονται από υπεύθυνη δήλωση ψηφιακά υπογεγραμμένη από τον </w:t>
      </w:r>
      <w:r>
        <w:t>υποψήφιο Ανάδοχο</w:t>
      </w:r>
      <w:r w:rsidRPr="00AA7576">
        <w:t xml:space="preserve">, στην οποία θα δηλώνεται ότι τα αναγραφόμενα σε αυτά στοιχεία ταυτίζονται με τα στοιχεία των </w:t>
      </w:r>
      <w:r>
        <w:t xml:space="preserve">εγχειριδίων και </w:t>
      </w:r>
      <w:r w:rsidRPr="00AA7576">
        <w:t>τεχνικών φυλλαδίων του κατασκευαστικού οίκου. Τα τεχνικά φυλλάδια δεν απαιτείται να προσκομισθούν και σε έντυπη μορφή.</w:t>
      </w:r>
    </w:p>
    <w:p w14:paraId="4681D5BD" w14:textId="77777777" w:rsidR="00CD3230" w:rsidRPr="00A8681C" w:rsidRDefault="00CD3230" w:rsidP="00CD3230">
      <w:pPr>
        <w:spacing w:before="100" w:beforeAutospacing="1" w:after="100" w:afterAutospacing="1"/>
        <w:rPr>
          <w:rFonts w:cs="Calibri"/>
        </w:rPr>
      </w:pPr>
      <w:r w:rsidRPr="007745B2">
        <w:rPr>
          <w:rFonts w:cs="Calibri"/>
          <w:b/>
          <w:sz w:val="26"/>
          <w:szCs w:val="26"/>
        </w:rPr>
        <w:t>Οδηγίες Σύνταξης της Τεχνικής Προσφοράς</w:t>
      </w:r>
    </w:p>
    <w:p w14:paraId="7DF19836" w14:textId="3755CB94" w:rsidR="00CD3230" w:rsidRDefault="00CD3230" w:rsidP="00CD3230">
      <w:pPr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 xml:space="preserve">Κάθε </w:t>
      </w:r>
      <w:r w:rsidR="00AA1C6C">
        <w:rPr>
          <w:rFonts w:cs="Calibri"/>
        </w:rPr>
        <w:t>μία από τις Ενότητες 3 και 4</w:t>
      </w:r>
      <w:r w:rsidRPr="00DC33E7">
        <w:rPr>
          <w:rFonts w:cs="Calibri"/>
        </w:rPr>
        <w:t xml:space="preserve"> της Τεχνικής Προσφοράς </w:t>
      </w:r>
      <w:r w:rsidRPr="00DC33E7">
        <w:t xml:space="preserve">θα πρέπει να είναι οργανωμένη σύμφωνα με τις ενότητες του </w:t>
      </w:r>
      <w:r w:rsidR="00873A0F" w:rsidRPr="00DC33E7">
        <w:t xml:space="preserve">Παραρτήματος </w:t>
      </w:r>
      <w:r w:rsidR="00DC33E7" w:rsidRPr="00DC33E7">
        <w:t>Ι</w:t>
      </w:r>
      <w:r w:rsidRPr="00DC33E7">
        <w:t xml:space="preserve"> της παρούσας Διακήρυξης, διατηρώντας τους τίτλους των ενοτήτων κ</w:t>
      </w:r>
      <w:r w:rsidR="00AA1C6C">
        <w:t xml:space="preserve">αι των </w:t>
      </w:r>
      <w:proofErr w:type="spellStart"/>
      <w:r w:rsidR="00AA1C6C">
        <w:t>υπο</w:t>
      </w:r>
      <w:proofErr w:type="spellEnd"/>
      <w:r w:rsidR="00AA1C6C">
        <w:t>-ενοτήτων. Η Ενότητα 5</w:t>
      </w:r>
      <w:r w:rsidRPr="00DC33E7">
        <w:t xml:space="preserve"> (βλ. </w:t>
      </w:r>
      <w:r w:rsidR="00DC33E7" w:rsidRPr="00DC33E7">
        <w:t>Παράρτημα ΙΙ</w:t>
      </w:r>
      <w:r>
        <w:t xml:space="preserve"> της παρούσας) </w:t>
      </w:r>
      <w:r>
        <w:rPr>
          <w:rFonts w:cs="Calibri"/>
        </w:rPr>
        <w:t>της Τεχνικής Προσφοράς</w:t>
      </w:r>
      <w:r>
        <w:t xml:space="preserve"> θα περιλαμβάνει τους Πίνακες Συμμόρφωσης συμπληρωμένους σύμφωνα με τις απαιτήσεις της Ε.Ε.Τ.Τ..</w:t>
      </w:r>
    </w:p>
    <w:p w14:paraId="386946AE" w14:textId="77777777" w:rsidR="00CD3230" w:rsidRPr="00165D44" w:rsidRDefault="00CD3230" w:rsidP="00CD3230">
      <w:pPr>
        <w:spacing w:before="100" w:beforeAutospacing="1" w:after="100" w:afterAutospacing="1"/>
        <w:jc w:val="both"/>
      </w:pPr>
      <w:r w:rsidRPr="00165D44">
        <w:t xml:space="preserve">Για </w:t>
      </w:r>
      <w:r w:rsidRPr="009B3454">
        <w:t>κάθε μία</w:t>
      </w:r>
      <w:r w:rsidRPr="00165D44">
        <w:t xml:space="preserve"> από τις απαιτήσεις των </w:t>
      </w:r>
      <w:r>
        <w:t>ως άνω ενοτήτων/</w:t>
      </w:r>
      <w:proofErr w:type="spellStart"/>
      <w:r>
        <w:t>υπο</w:t>
      </w:r>
      <w:proofErr w:type="spellEnd"/>
      <w:r>
        <w:t xml:space="preserve">-ενοτήτων </w:t>
      </w:r>
      <w:r w:rsidRPr="00165D44">
        <w:t xml:space="preserve">ο </w:t>
      </w:r>
      <w:r>
        <w:t xml:space="preserve">υποψήφιος Ανάδοχος </w:t>
      </w:r>
      <w:r w:rsidRPr="00165D44">
        <w:t>θα</w:t>
      </w:r>
      <w:r>
        <w:t xml:space="preserve"> πρέπει να περιγράψει την τεχνική του λύση ή τη μεθοδολογική του π</w:t>
      </w:r>
      <w:r w:rsidRPr="00165D44">
        <w:t xml:space="preserve">ροσέγγιση προκειμένου να τεκμηριώσει την κάλυψη της απαίτησης. Σε περίπτωση που μία απαίτηση διασπάται σε υποπεριπτώσεις, τότε ο </w:t>
      </w:r>
      <w:r>
        <w:t xml:space="preserve">υποψήφιος Ανάδοχος </w:t>
      </w:r>
      <w:r w:rsidRPr="00165D44">
        <w:t xml:space="preserve">θα πρέπει να απαντήσει σε κάθε υποπερίπτωση ξεχωριστά. Προκειμένου να είναι ευκρινής η τεχνική λύση για κάθε απαίτηση, ο </w:t>
      </w:r>
      <w:r>
        <w:t xml:space="preserve">υποψήφιος Ανάδοχος θα πρέπει </w:t>
      </w:r>
      <w:r w:rsidRPr="00165D44">
        <w:t xml:space="preserve">να αριθμήσει τις παραγράφους της τεχνικής του προσφοράς, σύμφωνα με την αρίθμηση των απαιτήσεων των </w:t>
      </w:r>
      <w:r>
        <w:t>ανωτέρω ενοτήτων</w:t>
      </w:r>
      <w:r w:rsidRPr="00165D44">
        <w:t xml:space="preserve">.  Ο </w:t>
      </w:r>
      <w:r>
        <w:t xml:space="preserve">υποψήφιος Ανάδοχος </w:t>
      </w:r>
      <w:r w:rsidRPr="00165D44">
        <w:t xml:space="preserve">θα πρέπει να αναπαράγει σύμφωνα με την </w:t>
      </w:r>
      <w:r>
        <w:t>τ</w:t>
      </w:r>
      <w:r w:rsidRPr="00165D44">
        <w:t>εχνική του λύ</w:t>
      </w:r>
      <w:r>
        <w:t xml:space="preserve">ση πίνακες, διαγράμματα </w:t>
      </w:r>
      <w:proofErr w:type="spellStart"/>
      <w:r>
        <w:t>κτλ</w:t>
      </w:r>
      <w:proofErr w:type="spellEnd"/>
      <w:r>
        <w:t xml:space="preserve"> που θα περιλαμβάνονται στις ανωτέρω ενότητες</w:t>
      </w:r>
      <w:r w:rsidRPr="00165D44">
        <w:t>.</w:t>
      </w:r>
      <w:r>
        <w:t xml:space="preserve"> Θα πρέπει επίσης να γίνονται σαφείς παραπομπές στα Τεχνικά Φυλλάδια όπου αυτό απαιτείται.</w:t>
      </w:r>
    </w:p>
    <w:sectPr w:rsidR="00CD3230" w:rsidRPr="00165D44" w:rsidSect="00F8757F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4AF34" w14:textId="77777777" w:rsidR="00DC33E7" w:rsidRDefault="00DC33E7" w:rsidP="00DC33E7">
      <w:r>
        <w:separator/>
      </w:r>
    </w:p>
  </w:endnote>
  <w:endnote w:type="continuationSeparator" w:id="0">
    <w:p w14:paraId="59ABCF8F" w14:textId="77777777" w:rsidR="00DC33E7" w:rsidRDefault="00DC33E7" w:rsidP="00DC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788698214"/>
      <w:docPartObj>
        <w:docPartGallery w:val="Page Numbers (Bottom of Page)"/>
        <w:docPartUnique/>
      </w:docPartObj>
    </w:sdtPr>
    <w:sdtEndPr/>
    <w:sdtContent>
      <w:p w14:paraId="064FDC3F" w14:textId="3881B648" w:rsidR="00DC33E7" w:rsidRPr="00DC33E7" w:rsidRDefault="001D6D37">
        <w:pPr>
          <w:pStyle w:val="a8"/>
          <w:jc w:val="center"/>
          <w:rPr>
            <w:sz w:val="20"/>
            <w:szCs w:val="20"/>
          </w:rPr>
        </w:pPr>
      </w:p>
    </w:sdtContent>
  </w:sdt>
  <w:p w14:paraId="40C107D2" w14:textId="77777777" w:rsidR="00DC33E7" w:rsidRDefault="00DC33E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2052805120"/>
      <w:docPartObj>
        <w:docPartGallery w:val="Page Numbers (Bottom of Page)"/>
        <w:docPartUnique/>
      </w:docPartObj>
    </w:sdtPr>
    <w:sdtEndPr/>
    <w:sdtContent>
      <w:p w14:paraId="0B13D4C4" w14:textId="77777777" w:rsidR="00751F52" w:rsidRPr="00DC33E7" w:rsidRDefault="00751F52">
        <w:pPr>
          <w:pStyle w:val="a8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Σελίδα </w:t>
        </w:r>
        <w:r w:rsidRPr="00DC33E7">
          <w:rPr>
            <w:sz w:val="20"/>
            <w:szCs w:val="20"/>
          </w:rPr>
          <w:fldChar w:fldCharType="begin"/>
        </w:r>
        <w:r w:rsidRPr="00DC33E7">
          <w:rPr>
            <w:sz w:val="20"/>
            <w:szCs w:val="20"/>
          </w:rPr>
          <w:instrText>PAGE   \* MERGEFORMAT</w:instrText>
        </w:r>
        <w:r w:rsidRPr="00DC33E7">
          <w:rPr>
            <w:sz w:val="20"/>
            <w:szCs w:val="20"/>
          </w:rPr>
          <w:fldChar w:fldCharType="separate"/>
        </w:r>
        <w:r w:rsidR="001D6D37">
          <w:rPr>
            <w:noProof/>
            <w:sz w:val="20"/>
            <w:szCs w:val="20"/>
          </w:rPr>
          <w:t>3</w:t>
        </w:r>
        <w:r w:rsidRPr="00DC33E7">
          <w:rPr>
            <w:sz w:val="20"/>
            <w:szCs w:val="20"/>
          </w:rPr>
          <w:fldChar w:fldCharType="end"/>
        </w:r>
      </w:p>
    </w:sdtContent>
  </w:sdt>
  <w:p w14:paraId="12D60B71" w14:textId="77777777" w:rsidR="00751F52" w:rsidRDefault="00751F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8FC3D" w14:textId="77777777" w:rsidR="00DC33E7" w:rsidRDefault="00DC33E7" w:rsidP="00DC33E7">
      <w:r>
        <w:separator/>
      </w:r>
    </w:p>
  </w:footnote>
  <w:footnote w:type="continuationSeparator" w:id="0">
    <w:p w14:paraId="77032E96" w14:textId="77777777" w:rsidR="00DC33E7" w:rsidRDefault="00DC33E7" w:rsidP="00DC3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1B4C6" w14:textId="77777777" w:rsidR="00942F0E" w:rsidRDefault="00942F0E" w:rsidP="00751F52">
    <w:pPr>
      <w:pStyle w:val="a7"/>
      <w:jc w:val="right"/>
      <w:rPr>
        <w:sz w:val="20"/>
        <w:szCs w:val="20"/>
      </w:rPr>
    </w:pPr>
  </w:p>
  <w:p w14:paraId="20F0D35E" w14:textId="77777777" w:rsidR="00942F0E" w:rsidRPr="00DC33E7" w:rsidRDefault="00942F0E" w:rsidP="00942F0E">
    <w:pPr>
      <w:pStyle w:val="a7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0514" w14:textId="77777777" w:rsidR="00751F52" w:rsidRPr="000747AA" w:rsidRDefault="00751F52" w:rsidP="00DC33E7">
    <w:pPr>
      <w:pStyle w:val="a7"/>
      <w:jc w:val="right"/>
      <w:rPr>
        <w:sz w:val="20"/>
        <w:szCs w:val="20"/>
      </w:rPr>
    </w:pPr>
    <w:r>
      <w:rPr>
        <w:sz w:val="20"/>
        <w:szCs w:val="20"/>
      </w:rPr>
      <w:t xml:space="preserve">Παράρτημα </w:t>
    </w:r>
    <w:r>
      <w:rPr>
        <w:sz w:val="20"/>
        <w:szCs w:val="20"/>
        <w:lang w:val="en-US"/>
      </w:rPr>
      <w:t>IV</w:t>
    </w:r>
    <w:r w:rsidRPr="000747AA">
      <w:rPr>
        <w:sz w:val="20"/>
        <w:szCs w:val="20"/>
      </w:rPr>
      <w:t xml:space="preserve"> –</w:t>
    </w:r>
  </w:p>
  <w:p w14:paraId="496AB618" w14:textId="77777777" w:rsidR="00751F52" w:rsidRDefault="00751F52" w:rsidP="00DC33E7">
    <w:pPr>
      <w:pStyle w:val="a7"/>
      <w:jc w:val="right"/>
      <w:rPr>
        <w:sz w:val="20"/>
        <w:szCs w:val="20"/>
      </w:rPr>
    </w:pPr>
    <w:r>
      <w:rPr>
        <w:sz w:val="20"/>
        <w:szCs w:val="20"/>
      </w:rPr>
      <w:t>Περιεχόμενο Τεχνικής Προσφοράς</w:t>
    </w:r>
  </w:p>
  <w:p w14:paraId="1DD88ADE" w14:textId="77777777" w:rsidR="00751F52" w:rsidRDefault="00751F52" w:rsidP="00942F0E">
    <w:pPr>
      <w:pStyle w:val="a7"/>
      <w:pBdr>
        <w:bottom w:val="single" w:sz="4" w:space="1" w:color="auto"/>
      </w:pBdr>
      <w:jc w:val="right"/>
      <w:rPr>
        <w:sz w:val="20"/>
        <w:szCs w:val="20"/>
      </w:rPr>
    </w:pPr>
  </w:p>
  <w:p w14:paraId="17541974" w14:textId="77777777" w:rsidR="00751F52" w:rsidRPr="00DC33E7" w:rsidRDefault="00751F52" w:rsidP="00942F0E">
    <w:pPr>
      <w:pStyle w:val="a7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973D8"/>
    <w:multiLevelType w:val="hybridMultilevel"/>
    <w:tmpl w:val="F0C672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230"/>
    <w:rsid w:val="000747AA"/>
    <w:rsid w:val="000F65B1"/>
    <w:rsid w:val="00141A67"/>
    <w:rsid w:val="00160D2A"/>
    <w:rsid w:val="00161106"/>
    <w:rsid w:val="001C1257"/>
    <w:rsid w:val="001D6D37"/>
    <w:rsid w:val="00215C5C"/>
    <w:rsid w:val="002878DA"/>
    <w:rsid w:val="00317BD0"/>
    <w:rsid w:val="003A619C"/>
    <w:rsid w:val="0041498E"/>
    <w:rsid w:val="004462C6"/>
    <w:rsid w:val="00506B98"/>
    <w:rsid w:val="00557606"/>
    <w:rsid w:val="00666DE8"/>
    <w:rsid w:val="006E66D2"/>
    <w:rsid w:val="00751F52"/>
    <w:rsid w:val="007818E1"/>
    <w:rsid w:val="007B2D11"/>
    <w:rsid w:val="00840B5B"/>
    <w:rsid w:val="00873A0F"/>
    <w:rsid w:val="00891370"/>
    <w:rsid w:val="00942F0E"/>
    <w:rsid w:val="00A14728"/>
    <w:rsid w:val="00A94D8E"/>
    <w:rsid w:val="00AA13CE"/>
    <w:rsid w:val="00AA1C6C"/>
    <w:rsid w:val="00B1797B"/>
    <w:rsid w:val="00C16F28"/>
    <w:rsid w:val="00C1719F"/>
    <w:rsid w:val="00C258E6"/>
    <w:rsid w:val="00C44056"/>
    <w:rsid w:val="00C814B5"/>
    <w:rsid w:val="00C875BB"/>
    <w:rsid w:val="00CD3230"/>
    <w:rsid w:val="00D33572"/>
    <w:rsid w:val="00D73FE4"/>
    <w:rsid w:val="00D9110B"/>
    <w:rsid w:val="00DA0C73"/>
    <w:rsid w:val="00DC33E7"/>
    <w:rsid w:val="00E61749"/>
    <w:rsid w:val="00E7478C"/>
    <w:rsid w:val="00F45864"/>
    <w:rsid w:val="00F86BB4"/>
    <w:rsid w:val="00F8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290C9FB9"/>
  <w15:docId w15:val="{833BE51C-1FD3-42FA-BA88-25BF8A4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23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rsid w:val="00CD3230"/>
    <w:rPr>
      <w:rFonts w:cs="Times New Roman"/>
      <w:color w:val="0000FF"/>
      <w:u w:val="single"/>
    </w:rPr>
  </w:style>
  <w:style w:type="paragraph" w:customStyle="1" w:styleId="TabletextChar">
    <w:name w:val="Table text Char"/>
    <w:basedOn w:val="a"/>
    <w:link w:val="TabletextCharChar"/>
    <w:semiHidden/>
    <w:rsid w:val="00CD3230"/>
    <w:pPr>
      <w:widowControl w:val="0"/>
      <w:spacing w:after="120"/>
    </w:pPr>
    <w:rPr>
      <w:rFonts w:ascii="Tahoma" w:hAnsi="Tahoma"/>
      <w:sz w:val="20"/>
      <w:szCs w:val="20"/>
      <w:lang w:eastAsia="en-US"/>
    </w:rPr>
  </w:style>
  <w:style w:type="character" w:customStyle="1" w:styleId="TabletextCharChar">
    <w:name w:val="Table text Char Char"/>
    <w:link w:val="TabletextChar"/>
    <w:semiHidden/>
    <w:locked/>
    <w:rsid w:val="00CD3230"/>
    <w:rPr>
      <w:rFonts w:ascii="Tahoma" w:eastAsia="Times New Roman" w:hAnsi="Tahoma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rsid w:val="00C44056"/>
    <w:pPr>
      <w:spacing w:before="120"/>
    </w:pPr>
    <w:rPr>
      <w:b/>
      <w:bCs/>
      <w:i/>
      <w:iCs/>
    </w:rPr>
  </w:style>
  <w:style w:type="paragraph" w:styleId="2">
    <w:name w:val="toc 2"/>
    <w:basedOn w:val="a"/>
    <w:next w:val="a"/>
    <w:autoRedefine/>
    <w:uiPriority w:val="39"/>
    <w:rsid w:val="00C44056"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uiPriority w:val="39"/>
    <w:rsid w:val="00C44056"/>
    <w:pPr>
      <w:tabs>
        <w:tab w:val="left" w:pos="1440"/>
        <w:tab w:val="right" w:leader="dot" w:pos="8296"/>
      </w:tabs>
      <w:ind w:left="1440" w:hanging="900"/>
    </w:pPr>
    <w:rPr>
      <w:sz w:val="20"/>
      <w:szCs w:val="20"/>
    </w:rPr>
  </w:style>
  <w:style w:type="character" w:styleId="a3">
    <w:name w:val="annotation reference"/>
    <w:basedOn w:val="a0"/>
    <w:uiPriority w:val="99"/>
    <w:semiHidden/>
    <w:unhideWhenUsed/>
    <w:rsid w:val="00DC33E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DC33E7"/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DC33E7"/>
    <w:rPr>
      <w:rFonts w:ascii="Calibri" w:eastAsia="Times New Roman" w:hAnsi="Calibri" w:cs="Times New Roman"/>
      <w:sz w:val="20"/>
      <w:szCs w:val="20"/>
      <w:lang w:eastAsia="el-GR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DC33E7"/>
    <w:rPr>
      <w:b/>
      <w:bCs/>
    </w:rPr>
  </w:style>
  <w:style w:type="character" w:customStyle="1" w:styleId="Char0">
    <w:name w:val="Θέμα σχολίου Char"/>
    <w:basedOn w:val="Char"/>
    <w:link w:val="a5"/>
    <w:uiPriority w:val="99"/>
    <w:semiHidden/>
    <w:rsid w:val="00DC33E7"/>
    <w:rPr>
      <w:rFonts w:ascii="Calibri" w:eastAsia="Times New Roman" w:hAnsi="Calibri" w:cs="Times New Roman"/>
      <w:b/>
      <w:bCs/>
      <w:sz w:val="20"/>
      <w:szCs w:val="20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DC33E7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C33E7"/>
    <w:rPr>
      <w:rFonts w:ascii="Segoe UI" w:eastAsia="Times New Roman" w:hAnsi="Segoe UI" w:cs="Segoe UI"/>
      <w:sz w:val="18"/>
      <w:szCs w:val="18"/>
      <w:lang w:eastAsia="el-GR"/>
    </w:rPr>
  </w:style>
  <w:style w:type="paragraph" w:styleId="a7">
    <w:name w:val="header"/>
    <w:basedOn w:val="a"/>
    <w:link w:val="Char2"/>
    <w:uiPriority w:val="99"/>
    <w:unhideWhenUsed/>
    <w:rsid w:val="00DC33E7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uiPriority w:val="99"/>
    <w:rsid w:val="00DC33E7"/>
    <w:rPr>
      <w:rFonts w:ascii="Calibri" w:eastAsia="Times New Roman" w:hAnsi="Calibri" w:cs="Times New Roman"/>
      <w:sz w:val="24"/>
      <w:szCs w:val="24"/>
      <w:lang w:eastAsia="el-GR"/>
    </w:rPr>
  </w:style>
  <w:style w:type="paragraph" w:styleId="a8">
    <w:name w:val="footer"/>
    <w:basedOn w:val="a"/>
    <w:link w:val="Char3"/>
    <w:uiPriority w:val="99"/>
    <w:unhideWhenUsed/>
    <w:rsid w:val="00DC33E7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8"/>
    <w:uiPriority w:val="99"/>
    <w:rsid w:val="00DC33E7"/>
    <w:rPr>
      <w:rFonts w:ascii="Calibri" w:eastAsia="Times New Roman" w:hAnsi="Calibri" w:cs="Times New Roman"/>
      <w:sz w:val="24"/>
      <w:szCs w:val="24"/>
      <w:lang w:eastAsia="el-GR"/>
    </w:rPr>
  </w:style>
  <w:style w:type="table" w:styleId="a9">
    <w:name w:val="Table Grid"/>
    <w:basedOn w:val="a1"/>
    <w:uiPriority w:val="39"/>
    <w:rsid w:val="001D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722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EETT</Company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Stratigaki Lina</dc:creator>
  <cp:keywords/>
  <dc:description/>
  <cp:lastModifiedBy>Stratigaki Lina</cp:lastModifiedBy>
  <cp:revision>10</cp:revision>
  <dcterms:created xsi:type="dcterms:W3CDTF">2018-06-19T10:40:00Z</dcterms:created>
  <dcterms:modified xsi:type="dcterms:W3CDTF">2018-07-13T13:28:00Z</dcterms:modified>
</cp:coreProperties>
</file>